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3"/>
        <w:gridCol w:w="25"/>
        <w:gridCol w:w="1847"/>
        <w:gridCol w:w="113"/>
        <w:gridCol w:w="1987"/>
        <w:gridCol w:w="142"/>
        <w:gridCol w:w="1842"/>
        <w:gridCol w:w="2126"/>
      </w:tblGrid>
      <w:tr w:rsidR="00C67006" w14:paraId="57850D18" w14:textId="77777777" w:rsidTr="00B215EF">
        <w:trPr>
          <w:cantSplit/>
          <w:trHeight w:hRule="exact" w:val="1570"/>
        </w:trPr>
        <w:tc>
          <w:tcPr>
            <w:tcW w:w="10065" w:type="dxa"/>
            <w:gridSpan w:val="8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2337381" w14:textId="77777777" w:rsidR="00C67006" w:rsidRDefault="00C67006" w:rsidP="00C67006">
            <w:pPr>
              <w:jc w:val="center"/>
            </w:pPr>
            <w:r w:rsidRPr="00BE502C">
              <w:rPr>
                <w:b/>
                <w:sz w:val="29"/>
                <w:szCs w:val="29"/>
              </w:rPr>
              <w:t>Sonderpädagogischer Bericht zur Aufnahme in den Schulkindergarten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F3341">
              <w:t>Mitwirkung des Schulkindergartens oder der sonderpädagogischen</w:t>
            </w:r>
            <w:r>
              <w:t xml:space="preserve"> </w:t>
            </w:r>
            <w:r w:rsidRPr="00DF3341">
              <w:t>Frühförderung</w:t>
            </w:r>
          </w:p>
          <w:p w14:paraId="0AE2CBF9" w14:textId="77777777" w:rsidR="00C67006" w:rsidRDefault="00C67006" w:rsidP="00C67006">
            <w:pPr>
              <w:jc w:val="center"/>
            </w:pPr>
            <w:r w:rsidRPr="00DF3341">
              <w:t>zur Prüfung des Bedarfs auf ein Sond</w:t>
            </w:r>
            <w:r>
              <w:t>erpädagogisches Bildungsangebot</w:t>
            </w:r>
          </w:p>
          <w:p w14:paraId="39B7B41A" w14:textId="77777777" w:rsidR="00C67006" w:rsidRPr="00387868" w:rsidRDefault="00C67006" w:rsidP="00387868">
            <w:pPr>
              <w:jc w:val="center"/>
            </w:pPr>
            <w:r w:rsidRPr="00DF3341">
              <w:t>im vorschulischen Bereich</w:t>
            </w:r>
          </w:p>
        </w:tc>
      </w:tr>
      <w:tr w:rsidR="00C67006" w14:paraId="09ACD55F" w14:textId="77777777" w:rsidTr="00B215EF">
        <w:trPr>
          <w:cantSplit/>
          <w:trHeight w:hRule="exact" w:val="454"/>
        </w:trPr>
        <w:tc>
          <w:tcPr>
            <w:tcW w:w="10065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544376" w14:textId="77777777" w:rsidR="00C67006" w:rsidRPr="00C67006" w:rsidRDefault="00C67006" w:rsidP="008925F2">
            <w:pPr>
              <w:rPr>
                <w:b/>
                <w:sz w:val="20"/>
                <w:szCs w:val="20"/>
              </w:rPr>
            </w:pPr>
          </w:p>
        </w:tc>
      </w:tr>
      <w:tr w:rsidR="008925F2" w14:paraId="0ECEBE14" w14:textId="77777777" w:rsidTr="00B215EF">
        <w:trPr>
          <w:cantSplit/>
          <w:trHeight w:hRule="exact" w:val="454"/>
        </w:trPr>
        <w:tc>
          <w:tcPr>
            <w:tcW w:w="10065" w:type="dxa"/>
            <w:gridSpan w:val="8"/>
            <w:shd w:val="pct10" w:color="auto" w:fill="auto"/>
            <w:vAlign w:val="center"/>
          </w:tcPr>
          <w:p w14:paraId="46824646" w14:textId="77777777" w:rsidR="008925F2" w:rsidRPr="008925F2" w:rsidRDefault="008925F2" w:rsidP="008925F2">
            <w:pPr>
              <w:rPr>
                <w:sz w:val="16"/>
                <w:szCs w:val="16"/>
              </w:rPr>
            </w:pPr>
            <w:r w:rsidRPr="008925F2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8925F2">
              <w:rPr>
                <w:b/>
              </w:rPr>
              <w:t>Angaben zur Person des Kindes</w:t>
            </w:r>
          </w:p>
        </w:tc>
      </w:tr>
      <w:tr w:rsidR="008925F2" w14:paraId="067FF1BB" w14:textId="77777777" w:rsidTr="00B21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8" w:type="dxa"/>
            <w:gridSpan w:val="4"/>
            <w:tcBorders>
              <w:left w:val="single" w:sz="6" w:space="0" w:color="auto"/>
            </w:tcBorders>
          </w:tcPr>
          <w:p w14:paraId="4E3735CB" w14:textId="77777777" w:rsidR="008925F2" w:rsidRDefault="009026F9" w:rsidP="00C72FD4">
            <w:pPr>
              <w:spacing w:before="60"/>
              <w:rPr>
                <w:sz w:val="20"/>
              </w:rPr>
            </w:pPr>
            <w:r w:rsidRPr="00407673">
              <w:rPr>
                <w:sz w:val="20"/>
              </w:rPr>
              <w:t>Name, Vorname(n)</w:t>
            </w:r>
          </w:p>
          <w:p w14:paraId="4195EA7C" w14:textId="1A8EF536" w:rsidR="00C72FD4" w:rsidRPr="00086DB6" w:rsidRDefault="00C72FD4" w:rsidP="00C72FD4">
            <w:pPr>
              <w:spacing w:before="60"/>
              <w:rPr>
                <w:szCs w:val="24"/>
              </w:rPr>
            </w:pPr>
            <w:r w:rsidRPr="00086DB6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086DB6">
              <w:rPr>
                <w:szCs w:val="24"/>
              </w:rPr>
              <w:instrText xml:space="preserve"> FORMTEXT </w:instrText>
            </w:r>
            <w:r w:rsidRPr="00086DB6">
              <w:rPr>
                <w:szCs w:val="24"/>
              </w:rPr>
            </w:r>
            <w:r w:rsidRPr="00086DB6">
              <w:rPr>
                <w:szCs w:val="24"/>
              </w:rPr>
              <w:fldChar w:fldCharType="separate"/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szCs w:val="24"/>
              </w:rPr>
              <w:fldChar w:fldCharType="end"/>
            </w:r>
            <w:bookmarkEnd w:id="0"/>
          </w:p>
        </w:tc>
        <w:tc>
          <w:tcPr>
            <w:tcW w:w="2129" w:type="dxa"/>
            <w:gridSpan w:val="2"/>
            <w:tcBorders>
              <w:left w:val="single" w:sz="6" w:space="0" w:color="auto"/>
              <w:right w:val="single" w:sz="4" w:space="0" w:color="auto"/>
            </w:tcBorders>
          </w:tcPr>
          <w:p w14:paraId="40932332" w14:textId="77777777" w:rsidR="008E4076" w:rsidRDefault="00760467" w:rsidP="008E4076">
            <w:pPr>
              <w:tabs>
                <w:tab w:val="left" w:pos="423"/>
              </w:tabs>
              <w:spacing w:before="60" w:after="60"/>
              <w:rPr>
                <w:sz w:val="20"/>
              </w:rPr>
            </w:pPr>
            <w:sdt>
              <w:sdtPr>
                <w:id w:val="-7282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A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0337">
              <w:tab/>
            </w:r>
            <w:r w:rsidR="008925F2">
              <w:rPr>
                <w:sz w:val="20"/>
              </w:rPr>
              <w:t>Mädchen</w:t>
            </w:r>
          </w:p>
          <w:p w14:paraId="641C5B37" w14:textId="77777777" w:rsidR="008E4076" w:rsidRDefault="00760467" w:rsidP="008E4076">
            <w:pPr>
              <w:tabs>
                <w:tab w:val="left" w:pos="423"/>
              </w:tabs>
              <w:spacing w:before="60" w:after="60"/>
              <w:rPr>
                <w:sz w:val="20"/>
              </w:rPr>
            </w:pPr>
            <w:sdt>
              <w:sdtPr>
                <w:id w:val="161563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A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0337">
              <w:tab/>
            </w:r>
            <w:r w:rsidR="008925F2">
              <w:rPr>
                <w:sz w:val="20"/>
              </w:rPr>
              <w:t>Junge</w:t>
            </w:r>
          </w:p>
          <w:p w14:paraId="6F5D4D27" w14:textId="02006481" w:rsidR="008925F2" w:rsidRDefault="00760467" w:rsidP="008E4076">
            <w:pPr>
              <w:tabs>
                <w:tab w:val="left" w:pos="423"/>
              </w:tabs>
              <w:spacing w:before="60" w:after="60"/>
            </w:pPr>
            <w:sdt>
              <w:sdtPr>
                <w:id w:val="-1765909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9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0337">
              <w:tab/>
            </w:r>
            <w:r w:rsidR="008925F2">
              <w:rPr>
                <w:sz w:val="20"/>
              </w:rPr>
              <w:t>divers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5F87" w14:textId="77777777" w:rsidR="008925F2" w:rsidRDefault="008925F2" w:rsidP="00086DB6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geb. am</w:t>
            </w:r>
          </w:p>
          <w:p w14:paraId="01ADE03B" w14:textId="4C7F0E4E" w:rsidR="00C72FD4" w:rsidRPr="00086DB6" w:rsidRDefault="00C72FD4" w:rsidP="00086DB6">
            <w:pPr>
              <w:spacing w:before="60"/>
              <w:rPr>
                <w:szCs w:val="24"/>
              </w:rPr>
            </w:pPr>
            <w:r w:rsidRPr="00086DB6">
              <w:rPr>
                <w:noProof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086DB6">
              <w:rPr>
                <w:noProof/>
                <w:szCs w:val="24"/>
              </w:rPr>
              <w:instrText xml:space="preserve"> FORMTEXT </w:instrText>
            </w:r>
            <w:r w:rsidRPr="00086DB6">
              <w:rPr>
                <w:noProof/>
                <w:szCs w:val="24"/>
              </w:rPr>
            </w:r>
            <w:r w:rsidRPr="00086DB6">
              <w:rPr>
                <w:noProof/>
                <w:szCs w:val="24"/>
              </w:rPr>
              <w:fldChar w:fldCharType="separate"/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fldChar w:fldCharType="end"/>
            </w:r>
            <w:bookmarkEnd w:id="1"/>
          </w:p>
        </w:tc>
      </w:tr>
      <w:tr w:rsidR="008925F2" w14:paraId="5EF4363F" w14:textId="77777777" w:rsidTr="00B21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528C" w14:textId="2CE577EB" w:rsidR="008925F2" w:rsidRDefault="008925F2" w:rsidP="0021164E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Zurückstellung vom Schulbesuch im Jahr</w:t>
            </w:r>
          </w:p>
          <w:p w14:paraId="1BBD5F9E" w14:textId="4815EB63" w:rsidR="00FC5BB2" w:rsidRPr="00364B70" w:rsidRDefault="00086DB6" w:rsidP="00086DB6">
            <w:pPr>
              <w:spacing w:before="60"/>
              <w:rPr>
                <w:sz w:val="22"/>
              </w:rPr>
            </w:pPr>
            <w:r w:rsidRPr="00086DB6">
              <w:rPr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086DB6">
              <w:rPr>
                <w:szCs w:val="24"/>
              </w:rPr>
              <w:instrText xml:space="preserve"> FORMTEXT </w:instrText>
            </w:r>
            <w:r w:rsidRPr="00086DB6">
              <w:rPr>
                <w:szCs w:val="24"/>
              </w:rPr>
            </w:r>
            <w:r w:rsidRPr="00086DB6">
              <w:rPr>
                <w:szCs w:val="24"/>
              </w:rPr>
              <w:fldChar w:fldCharType="separate"/>
            </w:r>
            <w:r w:rsidRPr="00086DB6">
              <w:rPr>
                <w:szCs w:val="24"/>
              </w:rPr>
              <w:t> </w:t>
            </w:r>
            <w:r w:rsidRPr="00086DB6">
              <w:rPr>
                <w:szCs w:val="24"/>
              </w:rPr>
              <w:t> </w:t>
            </w:r>
            <w:r w:rsidRPr="00086DB6">
              <w:rPr>
                <w:szCs w:val="24"/>
              </w:rPr>
              <w:t> </w:t>
            </w:r>
            <w:r w:rsidRPr="00086DB6">
              <w:rPr>
                <w:szCs w:val="24"/>
              </w:rPr>
              <w:t> </w:t>
            </w:r>
            <w:r w:rsidRPr="00086DB6">
              <w:rPr>
                <w:szCs w:val="24"/>
              </w:rPr>
              <w:t> </w:t>
            </w:r>
            <w:r w:rsidRPr="00086DB6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212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7B79E9" w14:textId="77777777" w:rsidR="008C1A35" w:rsidRDefault="008925F2" w:rsidP="00086DB6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Nationalität</w:t>
            </w:r>
          </w:p>
          <w:p w14:paraId="157889C8" w14:textId="7BF12532" w:rsidR="00086DB6" w:rsidRPr="000D5527" w:rsidRDefault="00086DB6" w:rsidP="00086DB6">
            <w:pPr>
              <w:spacing w:before="60"/>
              <w:rPr>
                <w:szCs w:val="24"/>
              </w:rPr>
            </w:pPr>
            <w:r w:rsidRPr="00086DB6">
              <w:rPr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086DB6">
              <w:rPr>
                <w:szCs w:val="24"/>
              </w:rPr>
              <w:instrText xml:space="preserve"> FORMTEXT </w:instrText>
            </w:r>
            <w:r w:rsidRPr="00086DB6">
              <w:rPr>
                <w:szCs w:val="24"/>
              </w:rPr>
            </w:r>
            <w:r w:rsidRPr="00086DB6">
              <w:rPr>
                <w:szCs w:val="24"/>
              </w:rPr>
              <w:fldChar w:fldCharType="separate"/>
            </w:r>
            <w:r w:rsidRPr="00086DB6">
              <w:rPr>
                <w:szCs w:val="24"/>
              </w:rPr>
              <w:t> </w:t>
            </w:r>
            <w:r w:rsidRPr="00086DB6">
              <w:rPr>
                <w:szCs w:val="24"/>
              </w:rPr>
              <w:t> </w:t>
            </w:r>
            <w:r w:rsidRPr="00086DB6">
              <w:rPr>
                <w:szCs w:val="24"/>
              </w:rPr>
              <w:t> </w:t>
            </w:r>
            <w:r w:rsidRPr="00086DB6">
              <w:rPr>
                <w:szCs w:val="24"/>
              </w:rPr>
              <w:t> </w:t>
            </w:r>
            <w:r w:rsidRPr="00086DB6">
              <w:rPr>
                <w:szCs w:val="24"/>
              </w:rPr>
              <w:t> </w:t>
            </w:r>
            <w:r w:rsidRPr="00086DB6">
              <w:rPr>
                <w:szCs w:val="24"/>
              </w:rPr>
              <w:fldChar w:fldCharType="end"/>
            </w:r>
            <w:bookmarkEnd w:id="3"/>
          </w:p>
        </w:tc>
        <w:tc>
          <w:tcPr>
            <w:tcW w:w="3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4A7195" w14:textId="77777777" w:rsidR="008925F2" w:rsidRDefault="008925F2" w:rsidP="0021164E"/>
        </w:tc>
      </w:tr>
      <w:tr w:rsidR="008925F2" w14:paraId="69A465AB" w14:textId="77777777" w:rsidTr="00B21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8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D1F5E9" w14:textId="77777777" w:rsidR="008925F2" w:rsidRDefault="008925F2" w:rsidP="0021164E">
            <w:pPr>
              <w:spacing w:before="60"/>
            </w:pPr>
            <w:r>
              <w:rPr>
                <w:sz w:val="20"/>
              </w:rPr>
              <w:t>Erziehungsberechtigt sind/ist:</w:t>
            </w:r>
          </w:p>
          <w:p w14:paraId="66D3E27B" w14:textId="58F8CD69" w:rsidR="008925F2" w:rsidRDefault="00760467" w:rsidP="00836008">
            <w:pPr>
              <w:tabs>
                <w:tab w:val="left" w:pos="415"/>
                <w:tab w:val="left" w:pos="2551"/>
                <w:tab w:val="left" w:pos="2908"/>
                <w:tab w:val="left" w:pos="4111"/>
                <w:tab w:val="left" w:pos="4536"/>
                <w:tab w:val="left" w:pos="5953"/>
                <w:tab w:val="left" w:pos="6237"/>
              </w:tabs>
              <w:spacing w:after="60"/>
            </w:pPr>
            <w:sdt>
              <w:sdtPr>
                <w:id w:val="-14721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A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9C4">
              <w:t xml:space="preserve"> </w:t>
            </w:r>
            <w:r w:rsidR="008925F2">
              <w:rPr>
                <w:sz w:val="20"/>
              </w:rPr>
              <w:t>beide Elternteile</w:t>
            </w:r>
            <w:r w:rsidR="008925F2">
              <w:tab/>
            </w:r>
            <w:sdt>
              <w:sdtPr>
                <w:id w:val="-122244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9C4">
              <w:t xml:space="preserve"> </w:t>
            </w:r>
            <w:r w:rsidR="008925F2">
              <w:rPr>
                <w:sz w:val="20"/>
              </w:rPr>
              <w:t>Mutter</w:t>
            </w:r>
            <w:r w:rsidR="008925F2">
              <w:tab/>
            </w:r>
            <w:sdt>
              <w:sdtPr>
                <w:id w:val="1780297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9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9C4">
              <w:t xml:space="preserve"> </w:t>
            </w:r>
            <w:r w:rsidR="008925F2">
              <w:rPr>
                <w:sz w:val="20"/>
              </w:rPr>
              <w:t>Vater</w:t>
            </w:r>
            <w:r w:rsidR="008C1A35">
              <w:rPr>
                <w:rFonts w:ascii="MS Gothic" w:eastAsia="MS Gothic" w:hAnsi="MS Gothic"/>
                <w:sz w:val="20"/>
              </w:rPr>
              <w:tab/>
            </w:r>
            <w:sdt>
              <w:sdtPr>
                <w:id w:val="-1585066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A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1A35">
              <w:tab/>
            </w:r>
            <w:r w:rsidR="00836008" w:rsidRPr="00086DB6">
              <w:rPr>
                <w:noProof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36008" w:rsidRPr="00086DB6">
              <w:rPr>
                <w:noProof/>
                <w:szCs w:val="24"/>
              </w:rPr>
              <w:instrText xml:space="preserve"> FORMTEXT </w:instrText>
            </w:r>
            <w:r w:rsidR="00836008" w:rsidRPr="00086DB6">
              <w:rPr>
                <w:noProof/>
                <w:szCs w:val="24"/>
              </w:rPr>
            </w:r>
            <w:r w:rsidR="00836008" w:rsidRPr="00086DB6">
              <w:rPr>
                <w:noProof/>
                <w:szCs w:val="24"/>
              </w:rPr>
              <w:fldChar w:fldCharType="separate"/>
            </w:r>
            <w:r w:rsidR="00836008" w:rsidRPr="00086DB6">
              <w:rPr>
                <w:noProof/>
                <w:szCs w:val="24"/>
              </w:rPr>
              <w:t> </w:t>
            </w:r>
            <w:r w:rsidR="00836008" w:rsidRPr="00086DB6">
              <w:rPr>
                <w:noProof/>
                <w:szCs w:val="24"/>
              </w:rPr>
              <w:t> </w:t>
            </w:r>
            <w:r w:rsidR="00836008" w:rsidRPr="00086DB6">
              <w:rPr>
                <w:noProof/>
                <w:szCs w:val="24"/>
              </w:rPr>
              <w:t> </w:t>
            </w:r>
            <w:r w:rsidR="00836008" w:rsidRPr="00086DB6">
              <w:rPr>
                <w:noProof/>
                <w:szCs w:val="24"/>
              </w:rPr>
              <w:t> </w:t>
            </w:r>
            <w:r w:rsidR="00836008" w:rsidRPr="00086DB6">
              <w:rPr>
                <w:noProof/>
                <w:szCs w:val="24"/>
              </w:rPr>
              <w:t> </w:t>
            </w:r>
            <w:r w:rsidR="00836008" w:rsidRPr="00086DB6">
              <w:rPr>
                <w:noProof/>
                <w:szCs w:val="24"/>
              </w:rPr>
              <w:fldChar w:fldCharType="end"/>
            </w:r>
          </w:p>
        </w:tc>
      </w:tr>
      <w:tr w:rsidR="00C67006" w14:paraId="5C2A357E" w14:textId="77777777" w:rsidTr="00B21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2DD3AEB" w14:textId="77777777" w:rsidR="00C67006" w:rsidRDefault="00C67006" w:rsidP="0021164E">
            <w:pPr>
              <w:spacing w:before="60"/>
              <w:rPr>
                <w:sz w:val="20"/>
              </w:rPr>
            </w:pPr>
          </w:p>
        </w:tc>
      </w:tr>
      <w:tr w:rsidR="008925F2" w:rsidRPr="00AD531D" w14:paraId="3D4FFD98" w14:textId="77777777" w:rsidTr="00B21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5A5300BB" w14:textId="77777777" w:rsidR="008925F2" w:rsidRPr="00AD531D" w:rsidRDefault="008925F2" w:rsidP="0021164E">
            <w:pPr>
              <w:rPr>
                <w:b/>
              </w:rPr>
            </w:pPr>
            <w:r>
              <w:rPr>
                <w:b/>
              </w:rPr>
              <w:t xml:space="preserve">2. Aktuelle </w:t>
            </w:r>
            <w:r w:rsidRPr="00AD531D">
              <w:rPr>
                <w:b/>
              </w:rPr>
              <w:t>Adresse des/</w:t>
            </w:r>
            <w:r>
              <w:rPr>
                <w:b/>
              </w:rPr>
              <w:t xml:space="preserve"> </w:t>
            </w:r>
            <w:r w:rsidRPr="00AD531D">
              <w:rPr>
                <w:b/>
              </w:rPr>
              <w:t>der Erziehungsberechtigten</w:t>
            </w:r>
          </w:p>
        </w:tc>
      </w:tr>
      <w:tr w:rsidR="008925F2" w:rsidRPr="00957BAE" w14:paraId="7291800D" w14:textId="77777777" w:rsidTr="00B215EF">
        <w:tc>
          <w:tcPr>
            <w:tcW w:w="1983" w:type="dxa"/>
            <w:tcBorders>
              <w:top w:val="single" w:sz="4" w:space="0" w:color="auto"/>
            </w:tcBorders>
            <w:vAlign w:val="center"/>
          </w:tcPr>
          <w:p w14:paraId="40C08D21" w14:textId="77777777" w:rsidR="008925F2" w:rsidRPr="00957BAE" w:rsidRDefault="008925F2" w:rsidP="0021164E">
            <w:pPr>
              <w:rPr>
                <w:sz w:val="20"/>
              </w:rPr>
            </w:pPr>
            <w:r>
              <w:rPr>
                <w:sz w:val="20"/>
              </w:rPr>
              <w:t>Name, Vorname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</w:tcBorders>
            <w:vAlign w:val="center"/>
          </w:tcPr>
          <w:p w14:paraId="35F30DD2" w14:textId="77777777" w:rsidR="008925F2" w:rsidRPr="00957BAE" w:rsidRDefault="008925F2" w:rsidP="0021164E">
            <w:pPr>
              <w:rPr>
                <w:sz w:val="20"/>
              </w:rPr>
            </w:pPr>
            <w:r>
              <w:rPr>
                <w:sz w:val="20"/>
              </w:rPr>
              <w:t>Straße/Nr.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vAlign w:val="center"/>
          </w:tcPr>
          <w:p w14:paraId="4865FB2B" w14:textId="77777777" w:rsidR="008925F2" w:rsidRPr="00957BAE" w:rsidRDefault="008925F2" w:rsidP="0021164E">
            <w:pPr>
              <w:rPr>
                <w:sz w:val="20"/>
              </w:rPr>
            </w:pPr>
            <w:r>
              <w:rPr>
                <w:sz w:val="20"/>
              </w:rPr>
              <w:t xml:space="preserve">Postleitzahl/Ort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</w:tcPr>
          <w:p w14:paraId="0B617E36" w14:textId="77777777" w:rsidR="008925F2" w:rsidRPr="00957BAE" w:rsidRDefault="008925F2" w:rsidP="0021164E">
            <w:pPr>
              <w:rPr>
                <w:sz w:val="20"/>
              </w:rPr>
            </w:pPr>
            <w:r>
              <w:rPr>
                <w:sz w:val="20"/>
              </w:rPr>
              <w:t xml:space="preserve">Tel. 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36338C13" w14:textId="77777777" w:rsidR="008925F2" w:rsidRPr="00957BAE" w:rsidRDefault="008925F2" w:rsidP="0021164E">
            <w:pPr>
              <w:rPr>
                <w:sz w:val="20"/>
              </w:rPr>
            </w:pPr>
            <w:r>
              <w:rPr>
                <w:sz w:val="20"/>
              </w:rPr>
              <w:t xml:space="preserve">E-Mail </w:t>
            </w:r>
          </w:p>
        </w:tc>
      </w:tr>
      <w:tr w:rsidR="008925F2" w:rsidRPr="00086DB6" w14:paraId="23D20203" w14:textId="77777777" w:rsidTr="00B215EF">
        <w:trPr>
          <w:trHeight w:val="567"/>
        </w:trPr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14:paraId="0858D3A3" w14:textId="05A1F59F" w:rsidR="008925F2" w:rsidRPr="00086DB6" w:rsidRDefault="00086DB6" w:rsidP="00086DB6">
            <w:pPr>
              <w:rPr>
                <w:noProof/>
                <w:szCs w:val="24"/>
              </w:rPr>
            </w:pPr>
            <w:r w:rsidRPr="00086DB6">
              <w:rPr>
                <w:noProof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086DB6">
              <w:rPr>
                <w:noProof/>
                <w:szCs w:val="24"/>
              </w:rPr>
              <w:instrText xml:space="preserve"> FORMTEXT </w:instrText>
            </w:r>
            <w:r w:rsidRPr="00086DB6">
              <w:rPr>
                <w:noProof/>
                <w:szCs w:val="24"/>
              </w:rPr>
            </w:r>
            <w:r w:rsidRPr="00086DB6">
              <w:rPr>
                <w:noProof/>
                <w:szCs w:val="24"/>
              </w:rPr>
              <w:fldChar w:fldCharType="separate"/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fldChar w:fldCharType="end"/>
            </w:r>
            <w:bookmarkEnd w:id="4"/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09C03947" w14:textId="5F9449E1" w:rsidR="008925F2" w:rsidRPr="00086DB6" w:rsidRDefault="00086DB6" w:rsidP="00407673">
            <w:pPr>
              <w:rPr>
                <w:noProof/>
                <w:szCs w:val="24"/>
              </w:rPr>
            </w:pPr>
            <w:r w:rsidRPr="00086DB6">
              <w:rPr>
                <w:noProof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086DB6">
              <w:rPr>
                <w:noProof/>
                <w:szCs w:val="24"/>
              </w:rPr>
              <w:instrText xml:space="preserve"> FORMTEXT </w:instrText>
            </w:r>
            <w:r w:rsidRPr="00086DB6">
              <w:rPr>
                <w:noProof/>
                <w:szCs w:val="24"/>
              </w:rPr>
            </w:r>
            <w:r w:rsidRPr="00086DB6">
              <w:rPr>
                <w:noProof/>
                <w:szCs w:val="24"/>
              </w:rPr>
              <w:fldChar w:fldCharType="separate"/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fldChar w:fldCharType="end"/>
            </w:r>
            <w:bookmarkEnd w:id="5"/>
          </w:p>
        </w:tc>
        <w:tc>
          <w:tcPr>
            <w:tcW w:w="1987" w:type="dxa"/>
            <w:tcBorders>
              <w:bottom w:val="single" w:sz="4" w:space="0" w:color="auto"/>
            </w:tcBorders>
            <w:vAlign w:val="center"/>
          </w:tcPr>
          <w:p w14:paraId="0218E945" w14:textId="1BEDD5E3" w:rsidR="008925F2" w:rsidRPr="00086DB6" w:rsidRDefault="00086DB6" w:rsidP="00DD2569">
            <w:pPr>
              <w:rPr>
                <w:noProof/>
                <w:szCs w:val="24"/>
              </w:rPr>
            </w:pPr>
            <w:r w:rsidRPr="00086DB6">
              <w:rPr>
                <w:noProof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086DB6">
              <w:rPr>
                <w:noProof/>
                <w:szCs w:val="24"/>
              </w:rPr>
              <w:instrText xml:space="preserve"> FORMTEXT </w:instrText>
            </w:r>
            <w:r w:rsidRPr="00086DB6">
              <w:rPr>
                <w:noProof/>
                <w:szCs w:val="24"/>
              </w:rPr>
            </w:r>
            <w:r w:rsidRPr="00086DB6">
              <w:rPr>
                <w:noProof/>
                <w:szCs w:val="24"/>
              </w:rPr>
              <w:fldChar w:fldCharType="separate"/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fldChar w:fldCharType="end"/>
            </w:r>
            <w:bookmarkEnd w:id="6"/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3D1D69DB" w14:textId="0648245C" w:rsidR="008925F2" w:rsidRPr="00086DB6" w:rsidRDefault="00086DB6" w:rsidP="0021164E">
            <w:pPr>
              <w:rPr>
                <w:noProof/>
                <w:szCs w:val="24"/>
              </w:rPr>
            </w:pPr>
            <w:r w:rsidRPr="00086DB6">
              <w:rPr>
                <w:noProof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086DB6">
              <w:rPr>
                <w:noProof/>
                <w:szCs w:val="24"/>
              </w:rPr>
              <w:instrText xml:space="preserve"> FORMTEXT </w:instrText>
            </w:r>
            <w:r w:rsidRPr="00086DB6">
              <w:rPr>
                <w:noProof/>
                <w:szCs w:val="24"/>
              </w:rPr>
            </w:r>
            <w:r w:rsidRPr="00086DB6">
              <w:rPr>
                <w:noProof/>
                <w:szCs w:val="24"/>
              </w:rPr>
              <w:fldChar w:fldCharType="separate"/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fldChar w:fldCharType="end"/>
            </w:r>
            <w:bookmarkEnd w:id="7"/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8814F74" w14:textId="42C35B34" w:rsidR="008925F2" w:rsidRPr="00086DB6" w:rsidRDefault="00086DB6" w:rsidP="00407673">
            <w:pPr>
              <w:rPr>
                <w:noProof/>
                <w:szCs w:val="24"/>
              </w:rPr>
            </w:pPr>
            <w:r w:rsidRPr="00086DB6">
              <w:rPr>
                <w:noProof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086DB6">
              <w:rPr>
                <w:noProof/>
                <w:szCs w:val="24"/>
              </w:rPr>
              <w:instrText xml:space="preserve"> FORMTEXT </w:instrText>
            </w:r>
            <w:r w:rsidRPr="00086DB6">
              <w:rPr>
                <w:noProof/>
                <w:szCs w:val="24"/>
              </w:rPr>
            </w:r>
            <w:r w:rsidRPr="00086DB6">
              <w:rPr>
                <w:noProof/>
                <w:szCs w:val="24"/>
              </w:rPr>
              <w:fldChar w:fldCharType="separate"/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fldChar w:fldCharType="end"/>
            </w:r>
            <w:bookmarkEnd w:id="8"/>
          </w:p>
        </w:tc>
      </w:tr>
      <w:tr w:rsidR="00B7388B" w:rsidRPr="00086DB6" w14:paraId="0A90E059" w14:textId="77777777" w:rsidTr="00B215EF">
        <w:trPr>
          <w:trHeight w:val="567"/>
        </w:trPr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14:paraId="4AA40402" w14:textId="6C93C84C" w:rsidR="00B7388B" w:rsidRPr="00086DB6" w:rsidRDefault="00086DB6" w:rsidP="009026F9">
            <w:pPr>
              <w:rPr>
                <w:noProof/>
                <w:szCs w:val="24"/>
              </w:rPr>
            </w:pPr>
            <w:r w:rsidRPr="00086DB6">
              <w:rPr>
                <w:noProof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086DB6">
              <w:rPr>
                <w:noProof/>
                <w:szCs w:val="24"/>
              </w:rPr>
              <w:instrText xml:space="preserve"> FORMTEXT </w:instrText>
            </w:r>
            <w:r w:rsidRPr="00086DB6">
              <w:rPr>
                <w:noProof/>
                <w:szCs w:val="24"/>
              </w:rPr>
            </w:r>
            <w:r w:rsidRPr="00086DB6">
              <w:rPr>
                <w:noProof/>
                <w:szCs w:val="24"/>
              </w:rPr>
              <w:fldChar w:fldCharType="separate"/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fldChar w:fldCharType="end"/>
            </w:r>
            <w:bookmarkEnd w:id="9"/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0E939202" w14:textId="3F229819" w:rsidR="00B7388B" w:rsidRPr="00086DB6" w:rsidRDefault="00086DB6" w:rsidP="00B7388B">
            <w:pPr>
              <w:rPr>
                <w:noProof/>
                <w:szCs w:val="24"/>
              </w:rPr>
            </w:pPr>
            <w:r w:rsidRPr="00086DB6">
              <w:rPr>
                <w:noProof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086DB6">
              <w:rPr>
                <w:noProof/>
                <w:szCs w:val="24"/>
              </w:rPr>
              <w:instrText xml:space="preserve"> FORMTEXT </w:instrText>
            </w:r>
            <w:r w:rsidRPr="00086DB6">
              <w:rPr>
                <w:noProof/>
                <w:szCs w:val="24"/>
              </w:rPr>
            </w:r>
            <w:r w:rsidRPr="00086DB6">
              <w:rPr>
                <w:noProof/>
                <w:szCs w:val="24"/>
              </w:rPr>
              <w:fldChar w:fldCharType="separate"/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fldChar w:fldCharType="end"/>
            </w:r>
            <w:bookmarkEnd w:id="10"/>
          </w:p>
        </w:tc>
        <w:tc>
          <w:tcPr>
            <w:tcW w:w="1987" w:type="dxa"/>
            <w:tcBorders>
              <w:bottom w:val="single" w:sz="4" w:space="0" w:color="auto"/>
            </w:tcBorders>
            <w:vAlign w:val="center"/>
          </w:tcPr>
          <w:p w14:paraId="3146E99D" w14:textId="0E8E5CA5" w:rsidR="00B7388B" w:rsidRPr="00086DB6" w:rsidRDefault="00086DB6" w:rsidP="009026F9">
            <w:pPr>
              <w:rPr>
                <w:noProof/>
                <w:szCs w:val="24"/>
              </w:rPr>
            </w:pPr>
            <w:r w:rsidRPr="00086DB6">
              <w:rPr>
                <w:noProof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Pr="00086DB6">
              <w:rPr>
                <w:noProof/>
                <w:szCs w:val="24"/>
              </w:rPr>
              <w:instrText xml:space="preserve"> FORMTEXT </w:instrText>
            </w:r>
            <w:r w:rsidRPr="00086DB6">
              <w:rPr>
                <w:noProof/>
                <w:szCs w:val="24"/>
              </w:rPr>
            </w:r>
            <w:r w:rsidRPr="00086DB6">
              <w:rPr>
                <w:noProof/>
                <w:szCs w:val="24"/>
              </w:rPr>
              <w:fldChar w:fldCharType="separate"/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fldChar w:fldCharType="end"/>
            </w:r>
            <w:bookmarkEnd w:id="11"/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3CF5CF77" w14:textId="317F0F7A" w:rsidR="00B7388B" w:rsidRPr="00086DB6" w:rsidRDefault="00086DB6" w:rsidP="00B7388B">
            <w:pPr>
              <w:rPr>
                <w:noProof/>
                <w:szCs w:val="24"/>
              </w:rPr>
            </w:pPr>
            <w:r w:rsidRPr="00086DB6">
              <w:rPr>
                <w:noProof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Pr="00086DB6">
              <w:rPr>
                <w:noProof/>
                <w:szCs w:val="24"/>
              </w:rPr>
              <w:instrText xml:space="preserve"> FORMTEXT </w:instrText>
            </w:r>
            <w:r w:rsidRPr="00086DB6">
              <w:rPr>
                <w:noProof/>
                <w:szCs w:val="24"/>
              </w:rPr>
            </w:r>
            <w:r w:rsidRPr="00086DB6">
              <w:rPr>
                <w:noProof/>
                <w:szCs w:val="24"/>
              </w:rPr>
              <w:fldChar w:fldCharType="separate"/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fldChar w:fldCharType="end"/>
            </w:r>
            <w:bookmarkEnd w:id="12"/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9A2EDFD" w14:textId="055E1C99" w:rsidR="00B7388B" w:rsidRPr="00086DB6" w:rsidRDefault="00086DB6" w:rsidP="00B7388B">
            <w:pPr>
              <w:rPr>
                <w:noProof/>
                <w:szCs w:val="24"/>
              </w:rPr>
            </w:pPr>
            <w:r w:rsidRPr="00086DB6">
              <w:rPr>
                <w:noProof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Pr="00086DB6">
              <w:rPr>
                <w:noProof/>
                <w:szCs w:val="24"/>
              </w:rPr>
              <w:instrText xml:space="preserve"> FORMTEXT </w:instrText>
            </w:r>
            <w:r w:rsidRPr="00086DB6">
              <w:rPr>
                <w:noProof/>
                <w:szCs w:val="24"/>
              </w:rPr>
            </w:r>
            <w:r w:rsidRPr="00086DB6">
              <w:rPr>
                <w:noProof/>
                <w:szCs w:val="24"/>
              </w:rPr>
              <w:fldChar w:fldCharType="separate"/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fldChar w:fldCharType="end"/>
            </w:r>
            <w:bookmarkEnd w:id="13"/>
          </w:p>
        </w:tc>
      </w:tr>
      <w:tr w:rsidR="00C67006" w:rsidRPr="004B43A1" w14:paraId="2E44EE9D" w14:textId="77777777" w:rsidTr="00B215EF">
        <w:trPr>
          <w:trHeight w:val="290"/>
        </w:trPr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FB7D36" w14:textId="77777777" w:rsidR="00C67006" w:rsidRPr="00B215EF" w:rsidRDefault="00C67006" w:rsidP="00B7388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FF7A60" w14:textId="77777777" w:rsidR="00C67006" w:rsidRPr="00B215EF" w:rsidRDefault="00C67006" w:rsidP="00B7388B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069528" w14:textId="77777777" w:rsidR="00C67006" w:rsidRPr="00B215EF" w:rsidRDefault="00C67006" w:rsidP="00B7388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950908" w14:textId="77777777" w:rsidR="00C67006" w:rsidRPr="00B215EF" w:rsidRDefault="00C67006" w:rsidP="00B738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884827" w14:textId="77777777" w:rsidR="00C67006" w:rsidRPr="00B215EF" w:rsidRDefault="00C67006" w:rsidP="00B7388B">
            <w:pPr>
              <w:rPr>
                <w:sz w:val="20"/>
                <w:szCs w:val="20"/>
              </w:rPr>
            </w:pPr>
          </w:p>
        </w:tc>
      </w:tr>
      <w:tr w:rsidR="00C67006" w:rsidRPr="004B43A1" w14:paraId="25F8F261" w14:textId="77777777" w:rsidTr="00B215EF">
        <w:trPr>
          <w:trHeight w:val="567"/>
        </w:trPr>
        <w:tc>
          <w:tcPr>
            <w:tcW w:w="10065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82CCD6" w14:textId="77777777" w:rsidR="00C67006" w:rsidRPr="00364B70" w:rsidRDefault="00C67006" w:rsidP="00B7388B">
            <w:pPr>
              <w:rPr>
                <w:sz w:val="22"/>
              </w:rPr>
            </w:pPr>
            <w:r>
              <w:rPr>
                <w:b/>
              </w:rPr>
              <w:t>3. Für die Erstellung des Sonderpädagogischen Berichts verantwortlich:</w:t>
            </w:r>
          </w:p>
        </w:tc>
      </w:tr>
      <w:tr w:rsidR="00C67006" w:rsidRPr="004B43A1" w14:paraId="53C66A16" w14:textId="77777777" w:rsidTr="00B215EF">
        <w:trPr>
          <w:trHeight w:val="567"/>
        </w:trPr>
        <w:tc>
          <w:tcPr>
            <w:tcW w:w="2008" w:type="dxa"/>
            <w:gridSpan w:val="2"/>
            <w:shd w:val="clear" w:color="auto" w:fill="FFFFFF" w:themeFill="background1"/>
            <w:vAlign w:val="center"/>
          </w:tcPr>
          <w:p w14:paraId="5A773566" w14:textId="77777777" w:rsidR="00C67006" w:rsidRPr="00957BAE" w:rsidRDefault="00C67006" w:rsidP="00C6700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Name, Vorname, Dienstbezeichnung</w:t>
            </w:r>
          </w:p>
        </w:tc>
        <w:tc>
          <w:tcPr>
            <w:tcW w:w="1960" w:type="dxa"/>
            <w:gridSpan w:val="2"/>
            <w:shd w:val="clear" w:color="auto" w:fill="FFFFFF" w:themeFill="background1"/>
            <w:vAlign w:val="center"/>
          </w:tcPr>
          <w:p w14:paraId="2A4872CE" w14:textId="77777777" w:rsidR="00C67006" w:rsidRPr="00957BAE" w:rsidRDefault="00C67006" w:rsidP="00C67006">
            <w:pPr>
              <w:rPr>
                <w:sz w:val="20"/>
              </w:rPr>
            </w:pPr>
            <w:r>
              <w:rPr>
                <w:sz w:val="20"/>
              </w:rPr>
              <w:t>Institution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8692021" w14:textId="77777777" w:rsidR="00C67006" w:rsidRPr="00957BAE" w:rsidRDefault="00C67006" w:rsidP="00C67006">
            <w:pPr>
              <w:rPr>
                <w:sz w:val="20"/>
              </w:rPr>
            </w:pPr>
            <w:r>
              <w:rPr>
                <w:sz w:val="20"/>
              </w:rPr>
              <w:t xml:space="preserve">Postleitzahl/Ort </w:t>
            </w: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 w14:paraId="34025CEB" w14:textId="77777777" w:rsidR="00C67006" w:rsidRPr="00957BAE" w:rsidRDefault="00C67006" w:rsidP="00C67006">
            <w:pPr>
              <w:rPr>
                <w:sz w:val="20"/>
              </w:rPr>
            </w:pPr>
            <w:r>
              <w:rPr>
                <w:sz w:val="20"/>
              </w:rPr>
              <w:t xml:space="preserve">Tel.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9B36F6C" w14:textId="77777777" w:rsidR="00C67006" w:rsidRPr="00957BAE" w:rsidRDefault="00C67006" w:rsidP="00C67006">
            <w:pPr>
              <w:rPr>
                <w:sz w:val="20"/>
              </w:rPr>
            </w:pPr>
            <w:r>
              <w:rPr>
                <w:sz w:val="20"/>
              </w:rPr>
              <w:t xml:space="preserve">E-Mail </w:t>
            </w:r>
          </w:p>
        </w:tc>
      </w:tr>
      <w:tr w:rsidR="00C67006" w:rsidRPr="00086DB6" w14:paraId="23AFC456" w14:textId="77777777" w:rsidTr="00B215EF">
        <w:trPr>
          <w:trHeight w:val="567"/>
        </w:trPr>
        <w:tc>
          <w:tcPr>
            <w:tcW w:w="2008" w:type="dxa"/>
            <w:gridSpan w:val="2"/>
            <w:shd w:val="clear" w:color="auto" w:fill="FFFFFF" w:themeFill="background1"/>
            <w:vAlign w:val="center"/>
          </w:tcPr>
          <w:p w14:paraId="2D293859" w14:textId="6B28B43B" w:rsidR="00C67006" w:rsidRPr="00086DB6" w:rsidRDefault="00086DB6" w:rsidP="00407673">
            <w:pPr>
              <w:rPr>
                <w:szCs w:val="24"/>
              </w:rPr>
            </w:pPr>
            <w:r w:rsidRPr="00086DB6">
              <w:rPr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 w:rsidRPr="00086DB6">
              <w:rPr>
                <w:szCs w:val="24"/>
              </w:rPr>
              <w:instrText xml:space="preserve"> FORMTEXT </w:instrText>
            </w:r>
            <w:r w:rsidRPr="00086DB6">
              <w:rPr>
                <w:szCs w:val="24"/>
              </w:rPr>
            </w:r>
            <w:r w:rsidRPr="00086DB6">
              <w:rPr>
                <w:szCs w:val="24"/>
              </w:rPr>
              <w:fldChar w:fldCharType="separate"/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szCs w:val="24"/>
              </w:rPr>
              <w:fldChar w:fldCharType="end"/>
            </w:r>
            <w:bookmarkEnd w:id="14"/>
          </w:p>
        </w:tc>
        <w:tc>
          <w:tcPr>
            <w:tcW w:w="1960" w:type="dxa"/>
            <w:gridSpan w:val="2"/>
            <w:shd w:val="clear" w:color="auto" w:fill="FFFFFF" w:themeFill="background1"/>
            <w:vAlign w:val="center"/>
          </w:tcPr>
          <w:p w14:paraId="7FAE7135" w14:textId="7FC7AE9B" w:rsidR="00C67006" w:rsidRPr="00086DB6" w:rsidRDefault="00086DB6" w:rsidP="00C67006">
            <w:pPr>
              <w:rPr>
                <w:szCs w:val="24"/>
              </w:rPr>
            </w:pPr>
            <w:r w:rsidRPr="00086DB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Pr="00086DB6">
              <w:rPr>
                <w:szCs w:val="24"/>
              </w:rPr>
              <w:instrText xml:space="preserve"> FORMTEXT </w:instrText>
            </w:r>
            <w:r w:rsidRPr="00086DB6">
              <w:rPr>
                <w:szCs w:val="24"/>
              </w:rPr>
            </w:r>
            <w:r w:rsidRPr="00086DB6">
              <w:rPr>
                <w:szCs w:val="24"/>
              </w:rPr>
              <w:fldChar w:fldCharType="separate"/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szCs w:val="24"/>
              </w:rPr>
              <w:fldChar w:fldCharType="end"/>
            </w:r>
            <w:bookmarkEnd w:id="15"/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6708D30F" w14:textId="063E7CCD" w:rsidR="00C67006" w:rsidRPr="00086DB6" w:rsidRDefault="00086DB6" w:rsidP="00C67006">
            <w:pPr>
              <w:rPr>
                <w:szCs w:val="24"/>
              </w:rPr>
            </w:pPr>
            <w:r w:rsidRPr="00086DB6">
              <w:rPr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 w:rsidRPr="00086DB6">
              <w:rPr>
                <w:szCs w:val="24"/>
              </w:rPr>
              <w:instrText xml:space="preserve"> FORMTEXT </w:instrText>
            </w:r>
            <w:r w:rsidRPr="00086DB6">
              <w:rPr>
                <w:szCs w:val="24"/>
              </w:rPr>
            </w:r>
            <w:r w:rsidRPr="00086DB6">
              <w:rPr>
                <w:szCs w:val="24"/>
              </w:rPr>
              <w:fldChar w:fldCharType="separate"/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szCs w:val="24"/>
              </w:rPr>
              <w:fldChar w:fldCharType="end"/>
            </w:r>
            <w:bookmarkEnd w:id="16"/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 w14:paraId="0537FA76" w14:textId="79E571F4" w:rsidR="00C67006" w:rsidRPr="00086DB6" w:rsidRDefault="00086DB6" w:rsidP="00C67006">
            <w:pPr>
              <w:rPr>
                <w:szCs w:val="24"/>
              </w:rPr>
            </w:pPr>
            <w:r w:rsidRPr="00086DB6">
              <w:rPr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 w:rsidRPr="00086DB6">
              <w:rPr>
                <w:szCs w:val="24"/>
              </w:rPr>
              <w:instrText xml:space="preserve"> FORMTEXT </w:instrText>
            </w:r>
            <w:r w:rsidRPr="00086DB6">
              <w:rPr>
                <w:szCs w:val="24"/>
              </w:rPr>
            </w:r>
            <w:r w:rsidRPr="00086DB6">
              <w:rPr>
                <w:szCs w:val="24"/>
              </w:rPr>
              <w:fldChar w:fldCharType="separate"/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szCs w:val="24"/>
              </w:rPr>
              <w:fldChar w:fldCharType="end"/>
            </w:r>
            <w:bookmarkEnd w:id="17"/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BCFF325" w14:textId="00957A5D" w:rsidR="00C67006" w:rsidRPr="00086DB6" w:rsidRDefault="00086DB6" w:rsidP="00C67006">
            <w:pPr>
              <w:rPr>
                <w:szCs w:val="24"/>
              </w:rPr>
            </w:pPr>
            <w:r w:rsidRPr="00086DB6">
              <w:rPr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 w:rsidRPr="00086DB6">
              <w:rPr>
                <w:szCs w:val="24"/>
              </w:rPr>
              <w:instrText xml:space="preserve"> FORMTEXT </w:instrText>
            </w:r>
            <w:r w:rsidRPr="00086DB6">
              <w:rPr>
                <w:szCs w:val="24"/>
              </w:rPr>
            </w:r>
            <w:r w:rsidRPr="00086DB6">
              <w:rPr>
                <w:szCs w:val="24"/>
              </w:rPr>
              <w:fldChar w:fldCharType="separate"/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szCs w:val="24"/>
              </w:rPr>
              <w:fldChar w:fldCharType="end"/>
            </w:r>
            <w:bookmarkEnd w:id="18"/>
          </w:p>
        </w:tc>
      </w:tr>
      <w:tr w:rsidR="00B215EF" w:rsidRPr="004B43A1" w14:paraId="1A624CDC" w14:textId="77777777" w:rsidTr="00B215EF">
        <w:trPr>
          <w:trHeight w:val="364"/>
        </w:trPr>
        <w:tc>
          <w:tcPr>
            <w:tcW w:w="2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0BCE51" w14:textId="58E456CC" w:rsidR="00B215EF" w:rsidRPr="00364B70" w:rsidRDefault="00B215EF" w:rsidP="00C67006">
            <w:pPr>
              <w:rPr>
                <w:sz w:val="22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F6C04F" w14:textId="1E8A812C" w:rsidR="00B215EF" w:rsidRPr="00364B70" w:rsidRDefault="00B215EF" w:rsidP="00C67006">
            <w:pPr>
              <w:rPr>
                <w:sz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3C6A18" w14:textId="5B203849" w:rsidR="00B215EF" w:rsidRPr="00364B70" w:rsidRDefault="00B215EF" w:rsidP="00C67006">
            <w:pPr>
              <w:rPr>
                <w:sz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DBEFAEE" w14:textId="08CFF864" w:rsidR="00B215EF" w:rsidRPr="00364B70" w:rsidRDefault="00B215EF" w:rsidP="00C67006">
            <w:p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2AD38A2" w14:textId="16E4AEFF" w:rsidR="00B215EF" w:rsidRPr="00364B70" w:rsidRDefault="00B215EF" w:rsidP="00C67006">
            <w:pPr>
              <w:rPr>
                <w:sz w:val="22"/>
              </w:rPr>
            </w:pPr>
          </w:p>
        </w:tc>
      </w:tr>
      <w:tr w:rsidR="00B215EF" w:rsidRPr="000D5527" w14:paraId="426702CF" w14:textId="77777777" w:rsidTr="00B215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113" w:type="dxa"/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1"/>
        </w:trPr>
        <w:tc>
          <w:tcPr>
            <w:tcW w:w="10065" w:type="dxa"/>
            <w:gridSpan w:val="8"/>
            <w:tcBorders>
              <w:top w:val="single" w:sz="4" w:space="0" w:color="auto"/>
            </w:tcBorders>
            <w:shd w:val="pct10" w:color="auto" w:fill="auto"/>
          </w:tcPr>
          <w:p w14:paraId="482B5BA1" w14:textId="77777777" w:rsidR="00B215EF" w:rsidRPr="000D5527" w:rsidRDefault="00B215EF" w:rsidP="0065548C">
            <w:pPr>
              <w:rPr>
                <w:b/>
                <w:szCs w:val="24"/>
              </w:rPr>
            </w:pPr>
            <w:r w:rsidRPr="000D5527">
              <w:rPr>
                <w:b/>
                <w:szCs w:val="24"/>
              </w:rPr>
              <w:t xml:space="preserve">4. Sonderpädagogischer Bericht </w:t>
            </w:r>
          </w:p>
        </w:tc>
      </w:tr>
      <w:tr w:rsidR="00B215EF" w:rsidRPr="000D5527" w14:paraId="3F0A872C" w14:textId="77777777" w:rsidTr="008C1A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113" w:type="dxa"/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51"/>
        </w:trPr>
        <w:tc>
          <w:tcPr>
            <w:tcW w:w="10065" w:type="dxa"/>
            <w:gridSpan w:val="8"/>
          </w:tcPr>
          <w:p w14:paraId="35A4E424" w14:textId="4A842AA0" w:rsidR="00B36B76" w:rsidRDefault="00B215EF" w:rsidP="00B36B76">
            <w:pPr>
              <w:spacing w:before="120"/>
              <w:rPr>
                <w:b/>
                <w:szCs w:val="24"/>
              </w:rPr>
            </w:pPr>
            <w:r w:rsidRPr="000D5527">
              <w:rPr>
                <w:b/>
                <w:szCs w:val="24"/>
              </w:rPr>
              <w:t>Untersuchungsanlass &amp; aktuelle Situation</w:t>
            </w:r>
          </w:p>
          <w:p w14:paraId="22C6C89A" w14:textId="4B058239" w:rsidR="00B36B76" w:rsidRPr="003B02BA" w:rsidRDefault="001D4FBF" w:rsidP="001D4FBF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9"/>
          </w:p>
        </w:tc>
      </w:tr>
      <w:tr w:rsidR="00B215EF" w:rsidRPr="000D5527" w14:paraId="31E14555" w14:textId="77777777" w:rsidTr="008C1A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113" w:type="dxa"/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29"/>
        </w:trPr>
        <w:tc>
          <w:tcPr>
            <w:tcW w:w="3855" w:type="dxa"/>
            <w:gridSpan w:val="3"/>
          </w:tcPr>
          <w:p w14:paraId="11F08AEA" w14:textId="77777777" w:rsidR="00B215EF" w:rsidRPr="000D5527" w:rsidRDefault="00B215EF" w:rsidP="0065548C">
            <w:pPr>
              <w:rPr>
                <w:b/>
                <w:szCs w:val="24"/>
              </w:rPr>
            </w:pPr>
            <w:r w:rsidRPr="000D5527">
              <w:rPr>
                <w:b/>
                <w:szCs w:val="24"/>
              </w:rPr>
              <w:t>Gesundheitszustand (ICD-10)</w:t>
            </w:r>
          </w:p>
          <w:p w14:paraId="540DE403" w14:textId="77777777" w:rsidR="00B215EF" w:rsidRPr="00387868" w:rsidRDefault="00B215EF" w:rsidP="0065548C">
            <w:pPr>
              <w:rPr>
                <w:i/>
                <w:color w:val="7F7F7F"/>
                <w:sz w:val="20"/>
                <w:szCs w:val="20"/>
              </w:rPr>
            </w:pPr>
            <w:r w:rsidRPr="00387868">
              <w:rPr>
                <w:i/>
                <w:color w:val="7F7F7F"/>
                <w:sz w:val="20"/>
                <w:szCs w:val="20"/>
              </w:rPr>
              <w:t>medizinisch vorliegende Diagnose, …</w:t>
            </w:r>
          </w:p>
        </w:tc>
        <w:tc>
          <w:tcPr>
            <w:tcW w:w="6210" w:type="dxa"/>
            <w:gridSpan w:val="5"/>
          </w:tcPr>
          <w:p w14:paraId="435869D7" w14:textId="5392ACAD" w:rsidR="00B215EF" w:rsidRPr="00086DB6" w:rsidRDefault="00086DB6" w:rsidP="00B36B76">
            <w:pPr>
              <w:widowControl w:val="0"/>
              <w:ind w:left="708" w:hanging="708"/>
              <w:rPr>
                <w:szCs w:val="24"/>
              </w:rPr>
            </w:pPr>
            <w:r w:rsidRPr="00086DB6">
              <w:rPr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 w:rsidRPr="00086DB6">
              <w:rPr>
                <w:szCs w:val="24"/>
              </w:rPr>
              <w:instrText xml:space="preserve"> FORMTEXT </w:instrText>
            </w:r>
            <w:r w:rsidRPr="00086DB6">
              <w:rPr>
                <w:szCs w:val="24"/>
              </w:rPr>
            </w:r>
            <w:r w:rsidRPr="00086DB6">
              <w:rPr>
                <w:szCs w:val="24"/>
              </w:rPr>
              <w:fldChar w:fldCharType="separate"/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szCs w:val="24"/>
              </w:rPr>
              <w:fldChar w:fldCharType="end"/>
            </w:r>
            <w:bookmarkEnd w:id="20"/>
          </w:p>
        </w:tc>
      </w:tr>
      <w:tr w:rsidR="00B215EF" w:rsidRPr="000D5527" w14:paraId="0663B916" w14:textId="77777777" w:rsidTr="008C1A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113" w:type="dxa"/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2"/>
        </w:trPr>
        <w:tc>
          <w:tcPr>
            <w:tcW w:w="3855" w:type="dxa"/>
            <w:gridSpan w:val="3"/>
            <w:tcBorders>
              <w:bottom w:val="single" w:sz="4" w:space="0" w:color="000000"/>
            </w:tcBorders>
          </w:tcPr>
          <w:p w14:paraId="2A2D9AC2" w14:textId="2419D35A" w:rsidR="00B215EF" w:rsidRPr="000D5527" w:rsidRDefault="00B215EF" w:rsidP="0065548C">
            <w:pPr>
              <w:rPr>
                <w:b/>
                <w:szCs w:val="24"/>
              </w:rPr>
            </w:pPr>
            <w:r w:rsidRPr="000D5527">
              <w:rPr>
                <w:b/>
                <w:szCs w:val="24"/>
              </w:rPr>
              <w:t>Besonderheiten in der Entwicklung unter Berücksichtigung der Körperstrukturen und -funktionen</w:t>
            </w:r>
          </w:p>
          <w:p w14:paraId="3296C5E4" w14:textId="77777777" w:rsidR="00B215EF" w:rsidRPr="00387868" w:rsidRDefault="00B215EF" w:rsidP="0065548C">
            <w:pPr>
              <w:rPr>
                <w:i/>
                <w:color w:val="7F7F7F"/>
                <w:sz w:val="20"/>
                <w:szCs w:val="20"/>
              </w:rPr>
            </w:pPr>
            <w:r w:rsidRPr="00387868">
              <w:rPr>
                <w:i/>
                <w:color w:val="7F7F7F"/>
                <w:sz w:val="20"/>
                <w:szCs w:val="20"/>
              </w:rPr>
              <w:t>z.B. Sprachentwicklung, Stimm-und Sprechfunktion, Mundmotorik, Atmung, Motorische Entwicklung, Muskel- &amp; Bewegungsfunktionen, Hören, Sehen, Wahrnehmungsverarbeitung,  Immunsystem, Herzfunktion, Schmerzempfinden, ...</w:t>
            </w:r>
          </w:p>
        </w:tc>
        <w:tc>
          <w:tcPr>
            <w:tcW w:w="6210" w:type="dxa"/>
            <w:gridSpan w:val="5"/>
            <w:tcBorders>
              <w:bottom w:val="single" w:sz="4" w:space="0" w:color="000000"/>
            </w:tcBorders>
          </w:tcPr>
          <w:p w14:paraId="762F0F1D" w14:textId="582EB2B2" w:rsidR="00B215EF" w:rsidRPr="0038302D" w:rsidRDefault="00086DB6" w:rsidP="00B36B76">
            <w:pPr>
              <w:widowControl w:val="0"/>
              <w:rPr>
                <w:sz w:val="16"/>
                <w:szCs w:val="16"/>
              </w:rPr>
            </w:pPr>
            <w:r w:rsidRPr="00086DB6">
              <w:rPr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86DB6">
              <w:rPr>
                <w:szCs w:val="24"/>
              </w:rPr>
              <w:instrText xml:space="preserve"> FORMTEXT </w:instrText>
            </w:r>
            <w:r w:rsidRPr="00086DB6">
              <w:rPr>
                <w:szCs w:val="24"/>
              </w:rPr>
            </w:r>
            <w:r w:rsidRPr="00086DB6">
              <w:rPr>
                <w:szCs w:val="24"/>
              </w:rPr>
              <w:fldChar w:fldCharType="separate"/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szCs w:val="24"/>
              </w:rPr>
              <w:fldChar w:fldCharType="end"/>
            </w:r>
          </w:p>
        </w:tc>
      </w:tr>
      <w:tr w:rsidR="00B36B76" w:rsidRPr="000D5527" w14:paraId="2CB658DE" w14:textId="77777777" w:rsidTr="00B36B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113" w:type="dxa"/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0065" w:type="dxa"/>
            <w:gridSpan w:val="8"/>
            <w:tcBorders>
              <w:left w:val="nil"/>
              <w:right w:val="nil"/>
            </w:tcBorders>
          </w:tcPr>
          <w:p w14:paraId="37EA25BB" w14:textId="77777777" w:rsidR="00B36B76" w:rsidRDefault="00B36B76" w:rsidP="00E14B8D">
            <w:pPr>
              <w:widowControl w:val="0"/>
              <w:rPr>
                <w:sz w:val="16"/>
                <w:szCs w:val="16"/>
              </w:rPr>
            </w:pPr>
          </w:p>
        </w:tc>
      </w:tr>
      <w:tr w:rsidR="00B36B76" w:rsidRPr="000D5527" w14:paraId="264F17BB" w14:textId="77777777" w:rsidTr="000E39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113" w:type="dxa"/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10065" w:type="dxa"/>
            <w:gridSpan w:val="8"/>
            <w:shd w:val="pct10" w:color="auto" w:fill="auto"/>
          </w:tcPr>
          <w:p w14:paraId="3DBA11F1" w14:textId="77777777" w:rsidR="00B36B76" w:rsidRPr="000D5527" w:rsidRDefault="00B36B76" w:rsidP="000E3994">
            <w:pPr>
              <w:rPr>
                <w:noProof/>
                <w:szCs w:val="24"/>
              </w:rPr>
            </w:pPr>
            <w:r w:rsidRPr="000D5527">
              <w:rPr>
                <w:b/>
                <w:szCs w:val="24"/>
              </w:rPr>
              <w:t xml:space="preserve">Aktivität und Teilhabe unter Berücksichtigung </w:t>
            </w:r>
            <w:r w:rsidRPr="003B1237">
              <w:rPr>
                <w:b/>
                <w:szCs w:val="24"/>
              </w:rPr>
              <w:t>der Bildungs- und Entwicklungsfelder im Orientierungspl</w:t>
            </w:r>
            <w:r>
              <w:rPr>
                <w:b/>
                <w:szCs w:val="24"/>
              </w:rPr>
              <w:t xml:space="preserve">an für Bildung und Erziehung in </w:t>
            </w:r>
            <w:r w:rsidRPr="000D5527">
              <w:rPr>
                <w:b/>
                <w:szCs w:val="24"/>
              </w:rPr>
              <w:t>Kindertageseinrichtungen</w:t>
            </w:r>
          </w:p>
        </w:tc>
      </w:tr>
      <w:tr w:rsidR="00B36B76" w:rsidRPr="000D5527" w14:paraId="6ED45DC7" w14:textId="77777777" w:rsidTr="000E39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113" w:type="dxa"/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5"/>
        </w:trPr>
        <w:tc>
          <w:tcPr>
            <w:tcW w:w="3855" w:type="dxa"/>
            <w:gridSpan w:val="3"/>
          </w:tcPr>
          <w:p w14:paraId="434E17DB" w14:textId="77777777" w:rsidR="00B36B76" w:rsidRPr="000D5527" w:rsidRDefault="00B36B76" w:rsidP="000E3994">
            <w:pPr>
              <w:rPr>
                <w:b/>
                <w:szCs w:val="24"/>
              </w:rPr>
            </w:pPr>
            <w:r w:rsidRPr="000D5527">
              <w:rPr>
                <w:b/>
                <w:szCs w:val="24"/>
              </w:rPr>
              <w:t>Denken/ Kognitive Kompetenzen</w:t>
            </w:r>
          </w:p>
          <w:p w14:paraId="25F60BDF" w14:textId="77777777" w:rsidR="00B36B76" w:rsidRPr="00387868" w:rsidRDefault="00B36B76" w:rsidP="000E3994">
            <w:pPr>
              <w:rPr>
                <w:i/>
                <w:color w:val="7F7F7F"/>
                <w:sz w:val="20"/>
                <w:szCs w:val="20"/>
              </w:rPr>
            </w:pPr>
            <w:r w:rsidRPr="00387868">
              <w:rPr>
                <w:i/>
                <w:color w:val="7F7F7F"/>
                <w:sz w:val="20"/>
                <w:szCs w:val="20"/>
              </w:rPr>
              <w:t>Beschreibung der Leistungen in den verschiedenen kognitiven Kompetenzen:</w:t>
            </w:r>
          </w:p>
          <w:p w14:paraId="6B321F49" w14:textId="77777777" w:rsidR="00B36B76" w:rsidRPr="00387868" w:rsidRDefault="00B36B76" w:rsidP="000E3994">
            <w:pPr>
              <w:rPr>
                <w:i/>
                <w:sz w:val="20"/>
                <w:szCs w:val="20"/>
              </w:rPr>
            </w:pPr>
            <w:r w:rsidRPr="00387868">
              <w:rPr>
                <w:i/>
                <w:color w:val="7F7F7F"/>
                <w:sz w:val="20"/>
                <w:szCs w:val="20"/>
              </w:rPr>
              <w:t xml:space="preserve">z.B. Aufmerksamkeit, Konzentration, Merkfähigkeit, Abstraktionsfähigkeit, schlussfolgerndes Denken, Oberbegriffsbildung, Kategorien, Symbolverständnis, Orientierung in Raum und Zeit, Aufgabenverständnis, </w:t>
            </w:r>
            <w:r w:rsidRPr="00387868">
              <w:rPr>
                <w:i/>
                <w:sz w:val="20"/>
                <w:szCs w:val="20"/>
              </w:rPr>
              <w:t>…</w:t>
            </w:r>
          </w:p>
          <w:p w14:paraId="7CE712FA" w14:textId="77777777" w:rsidR="00B36B76" w:rsidRPr="00387868" w:rsidRDefault="00B36B76" w:rsidP="000E3994">
            <w:pPr>
              <w:rPr>
                <w:i/>
                <w:color w:val="7F7F7F"/>
                <w:sz w:val="20"/>
                <w:szCs w:val="20"/>
              </w:rPr>
            </w:pPr>
          </w:p>
          <w:p w14:paraId="47CFEA8B" w14:textId="77777777" w:rsidR="00B36B76" w:rsidRPr="000D5527" w:rsidRDefault="00B36B76" w:rsidP="000E3994">
            <w:pPr>
              <w:rPr>
                <w:i/>
                <w:color w:val="7F7F7F"/>
                <w:szCs w:val="24"/>
              </w:rPr>
            </w:pPr>
            <w:r w:rsidRPr="00387868">
              <w:rPr>
                <w:i/>
                <w:color w:val="7F7F7F"/>
                <w:sz w:val="20"/>
                <w:szCs w:val="20"/>
              </w:rPr>
              <w:t>ggf. Ergebnisse standardisierter Testverfahren</w:t>
            </w:r>
          </w:p>
        </w:tc>
        <w:tc>
          <w:tcPr>
            <w:tcW w:w="6210" w:type="dxa"/>
            <w:gridSpan w:val="5"/>
          </w:tcPr>
          <w:p w14:paraId="6FDF9141" w14:textId="02BBE67E" w:rsidR="00B36B76" w:rsidRPr="000D5527" w:rsidRDefault="00086DB6" w:rsidP="000E3994">
            <w:pPr>
              <w:jc w:val="both"/>
              <w:rPr>
                <w:szCs w:val="24"/>
              </w:rPr>
            </w:pPr>
            <w:r w:rsidRPr="00086DB6">
              <w:rPr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86DB6">
              <w:rPr>
                <w:szCs w:val="24"/>
              </w:rPr>
              <w:instrText xml:space="preserve"> FORMTEXT </w:instrText>
            </w:r>
            <w:r w:rsidRPr="00086DB6">
              <w:rPr>
                <w:szCs w:val="24"/>
              </w:rPr>
            </w:r>
            <w:r w:rsidRPr="00086DB6">
              <w:rPr>
                <w:szCs w:val="24"/>
              </w:rPr>
              <w:fldChar w:fldCharType="separate"/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szCs w:val="24"/>
              </w:rPr>
              <w:fldChar w:fldCharType="end"/>
            </w:r>
          </w:p>
        </w:tc>
      </w:tr>
      <w:tr w:rsidR="00B36B76" w:rsidRPr="000D5527" w14:paraId="03A0158E" w14:textId="77777777" w:rsidTr="000E39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113" w:type="dxa"/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11"/>
        </w:trPr>
        <w:tc>
          <w:tcPr>
            <w:tcW w:w="3855" w:type="dxa"/>
            <w:gridSpan w:val="3"/>
          </w:tcPr>
          <w:p w14:paraId="641E7C2C" w14:textId="77777777" w:rsidR="00B36B76" w:rsidRPr="000D5527" w:rsidRDefault="00B36B76" w:rsidP="000E3994">
            <w:pPr>
              <w:rPr>
                <w:b/>
                <w:szCs w:val="24"/>
              </w:rPr>
            </w:pPr>
            <w:r w:rsidRPr="000D5527">
              <w:rPr>
                <w:b/>
                <w:szCs w:val="24"/>
              </w:rPr>
              <w:t>Spiel- und Lernentwicklung</w:t>
            </w:r>
          </w:p>
          <w:p w14:paraId="008E9EF2" w14:textId="77777777" w:rsidR="00B36B76" w:rsidRPr="00387868" w:rsidRDefault="00B36B76" w:rsidP="000E3994">
            <w:pPr>
              <w:rPr>
                <w:i/>
                <w:color w:val="7F7F7F"/>
                <w:sz w:val="20"/>
                <w:szCs w:val="20"/>
              </w:rPr>
            </w:pPr>
            <w:r w:rsidRPr="00387868">
              <w:rPr>
                <w:i/>
                <w:color w:val="7F7F7F"/>
                <w:sz w:val="20"/>
                <w:szCs w:val="20"/>
              </w:rPr>
              <w:t>z.B. Erkundungsverhalten und Imitation</w:t>
            </w:r>
          </w:p>
          <w:p w14:paraId="7A746029" w14:textId="77777777" w:rsidR="00B36B76" w:rsidRPr="00387868" w:rsidRDefault="00B36B76" w:rsidP="000E3994">
            <w:pPr>
              <w:rPr>
                <w:i/>
                <w:color w:val="7F7F7F"/>
                <w:sz w:val="20"/>
                <w:szCs w:val="20"/>
              </w:rPr>
            </w:pPr>
            <w:r w:rsidRPr="00387868">
              <w:rPr>
                <w:i/>
                <w:color w:val="7F7F7F"/>
                <w:sz w:val="20"/>
                <w:szCs w:val="20"/>
              </w:rPr>
              <w:t xml:space="preserve">Objektpermanenz, Lernen durch Handeln mit Gegenständen, Spielentwicklung (Funktionsspiel/ Konstruktionsspiel/Symbolspiel/ Regelspiel), Mitarbeit, Ehrgeiz, Motivation, Neugierde, Anstrengungsbereitschaft Selbständigkeit, Genauigkeit, Ordnungsverhalten, Eigeninitiative, Interesse, Ablenkbarkeit, Umgang mit Anforderungen, Angst vor Misserfolgen, Unruhe/ Bewegungsdrang, … </w:t>
            </w:r>
          </w:p>
          <w:p w14:paraId="5D99F237" w14:textId="77777777" w:rsidR="00B36B76" w:rsidRPr="00387868" w:rsidRDefault="00B36B76" w:rsidP="000E3994">
            <w:pPr>
              <w:rPr>
                <w:i/>
                <w:color w:val="7F7F7F"/>
                <w:sz w:val="20"/>
                <w:szCs w:val="20"/>
              </w:rPr>
            </w:pPr>
          </w:p>
          <w:p w14:paraId="75EE0DF4" w14:textId="77777777" w:rsidR="00B36B76" w:rsidRPr="000D5527" w:rsidRDefault="00B36B76" w:rsidP="000E3994">
            <w:pPr>
              <w:rPr>
                <w:i/>
                <w:color w:val="7F7F7F"/>
                <w:szCs w:val="24"/>
              </w:rPr>
            </w:pPr>
            <w:r w:rsidRPr="00387868">
              <w:rPr>
                <w:i/>
                <w:color w:val="7F7F7F"/>
                <w:sz w:val="20"/>
                <w:szCs w:val="20"/>
              </w:rPr>
              <w:lastRenderedPageBreak/>
              <w:t>ggf. Vorläuferfähigkeiten Schriftspracherwerb und pränumerische Kompetenzen</w:t>
            </w:r>
          </w:p>
        </w:tc>
        <w:tc>
          <w:tcPr>
            <w:tcW w:w="6210" w:type="dxa"/>
            <w:gridSpan w:val="5"/>
          </w:tcPr>
          <w:p w14:paraId="6349070B" w14:textId="458795D5" w:rsidR="00B36B76" w:rsidRPr="000D5527" w:rsidRDefault="00086DB6" w:rsidP="000E3994">
            <w:pPr>
              <w:jc w:val="both"/>
              <w:rPr>
                <w:szCs w:val="24"/>
              </w:rPr>
            </w:pPr>
            <w:r w:rsidRPr="00086DB6">
              <w:rPr>
                <w:szCs w:val="24"/>
              </w:rPr>
              <w:lastRenderedPageBreak/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86DB6">
              <w:rPr>
                <w:szCs w:val="24"/>
              </w:rPr>
              <w:instrText xml:space="preserve"> FORMTEXT </w:instrText>
            </w:r>
            <w:r w:rsidRPr="00086DB6">
              <w:rPr>
                <w:szCs w:val="24"/>
              </w:rPr>
            </w:r>
            <w:r w:rsidRPr="00086DB6">
              <w:rPr>
                <w:szCs w:val="24"/>
              </w:rPr>
              <w:fldChar w:fldCharType="separate"/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szCs w:val="24"/>
              </w:rPr>
              <w:fldChar w:fldCharType="end"/>
            </w:r>
          </w:p>
        </w:tc>
      </w:tr>
      <w:tr w:rsidR="00B36B76" w:rsidRPr="000D5527" w14:paraId="650E84BE" w14:textId="77777777" w:rsidTr="000E39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113" w:type="dxa"/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69"/>
        </w:trPr>
        <w:tc>
          <w:tcPr>
            <w:tcW w:w="3855" w:type="dxa"/>
            <w:gridSpan w:val="3"/>
          </w:tcPr>
          <w:p w14:paraId="2F6792EC" w14:textId="77777777" w:rsidR="00B36B76" w:rsidRPr="000D5527" w:rsidRDefault="00B36B76" w:rsidP="000E3994">
            <w:pPr>
              <w:rPr>
                <w:b/>
                <w:szCs w:val="24"/>
              </w:rPr>
            </w:pPr>
            <w:r w:rsidRPr="000D5527">
              <w:rPr>
                <w:b/>
                <w:szCs w:val="24"/>
              </w:rPr>
              <w:t>Körper / Motorik und Mobilität</w:t>
            </w:r>
          </w:p>
          <w:p w14:paraId="337C3343" w14:textId="77777777" w:rsidR="00B36B76" w:rsidRPr="00387868" w:rsidRDefault="00B36B76" w:rsidP="000E3994">
            <w:pPr>
              <w:rPr>
                <w:b/>
                <w:sz w:val="20"/>
                <w:szCs w:val="20"/>
              </w:rPr>
            </w:pPr>
            <w:r w:rsidRPr="00387868">
              <w:rPr>
                <w:i/>
                <w:color w:val="7F7F7F"/>
                <w:sz w:val="20"/>
                <w:szCs w:val="20"/>
              </w:rPr>
              <w:t>z.B. Fein-/ Grobmotorik, konditionelle und koordinative Fähigkeiten, Körperkonzept, -wahrnehmung, Körperspannung, motorische Eigenaktivität, Bewegungsmöglichkeiten (gehen, krabbeln, robben, klettern/steigen, rennen), …</w:t>
            </w:r>
          </w:p>
        </w:tc>
        <w:tc>
          <w:tcPr>
            <w:tcW w:w="6210" w:type="dxa"/>
            <w:gridSpan w:val="5"/>
          </w:tcPr>
          <w:p w14:paraId="03F18F2E" w14:textId="2B49440E" w:rsidR="00B36B76" w:rsidRPr="000D5527" w:rsidRDefault="00086DB6" w:rsidP="000E3994">
            <w:pPr>
              <w:jc w:val="both"/>
              <w:rPr>
                <w:color w:val="000000" w:themeColor="text1"/>
                <w:szCs w:val="24"/>
              </w:rPr>
            </w:pPr>
            <w:r w:rsidRPr="00086DB6">
              <w:rPr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86DB6">
              <w:rPr>
                <w:szCs w:val="24"/>
              </w:rPr>
              <w:instrText xml:space="preserve"> FORMTEXT </w:instrText>
            </w:r>
            <w:r w:rsidRPr="00086DB6">
              <w:rPr>
                <w:szCs w:val="24"/>
              </w:rPr>
            </w:r>
            <w:r w:rsidRPr="00086DB6">
              <w:rPr>
                <w:szCs w:val="24"/>
              </w:rPr>
              <w:fldChar w:fldCharType="separate"/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szCs w:val="24"/>
              </w:rPr>
              <w:fldChar w:fldCharType="end"/>
            </w:r>
          </w:p>
        </w:tc>
      </w:tr>
      <w:tr w:rsidR="00B215EF" w:rsidRPr="000D5527" w14:paraId="0E09542C" w14:textId="77777777" w:rsidTr="008C1A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113" w:type="dxa"/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95"/>
        </w:trPr>
        <w:tc>
          <w:tcPr>
            <w:tcW w:w="3855" w:type="dxa"/>
            <w:gridSpan w:val="3"/>
          </w:tcPr>
          <w:p w14:paraId="37A6B6CE" w14:textId="2445103F" w:rsidR="00B215EF" w:rsidRPr="000D5527" w:rsidRDefault="00B215EF" w:rsidP="0065548C">
            <w:pPr>
              <w:rPr>
                <w:b/>
                <w:szCs w:val="24"/>
              </w:rPr>
            </w:pPr>
            <w:r w:rsidRPr="000D5527">
              <w:rPr>
                <w:b/>
                <w:szCs w:val="24"/>
              </w:rPr>
              <w:lastRenderedPageBreak/>
              <w:t>Gefühl &amp; Mitgefühl / Emotionale und soziale Kompetenzen</w:t>
            </w:r>
          </w:p>
          <w:p w14:paraId="11BFD661" w14:textId="77C46854" w:rsidR="00B215EF" w:rsidRPr="000D5527" w:rsidRDefault="00B215EF" w:rsidP="0065548C">
            <w:pPr>
              <w:rPr>
                <w:i/>
                <w:szCs w:val="24"/>
              </w:rPr>
            </w:pPr>
            <w:r w:rsidRPr="00387868">
              <w:rPr>
                <w:i/>
                <w:color w:val="7F7F7F"/>
                <w:sz w:val="20"/>
                <w:szCs w:val="20"/>
              </w:rPr>
              <w:t>z.B. Stellung in der Gruppe, Kontakt(</w:t>
            </w:r>
            <w:r w:rsidR="008C1A35">
              <w:rPr>
                <w:i/>
                <w:color w:val="7F7F7F"/>
                <w:sz w:val="20"/>
                <w:szCs w:val="20"/>
              </w:rPr>
              <w:noBreakHyphen/>
            </w:r>
            <w:r w:rsidRPr="00387868">
              <w:rPr>
                <w:i/>
                <w:color w:val="7F7F7F"/>
                <w:sz w:val="20"/>
                <w:szCs w:val="20"/>
              </w:rPr>
              <w:t>aufnahme) und Verhalten zu Kindern und Erwachsenen, Verhalten in strukturierten und weniger strukturierten Situationen, Selbststeuerung/ impulsives Verhalten, Rückzug, Lenkbarkeit, Reizbarkeit, Durchsetzungsvermögen, Hilfsbereitschaft, Kompromissbereitschaft, Konfliktbewältigungsstrategien, Regelbewusstsein, Anpassung an veränderte Gruppensituationen/ in der Öffentlichkeit, Wahrnehmung, soziale Situation, Störungsbewusstsein, Frustrationstoleranz,</w:t>
            </w:r>
            <w:r w:rsidRPr="000D5527">
              <w:rPr>
                <w:i/>
                <w:color w:val="7F7F7F"/>
                <w:szCs w:val="24"/>
              </w:rPr>
              <w:t xml:space="preserve"> …</w:t>
            </w:r>
          </w:p>
        </w:tc>
        <w:tc>
          <w:tcPr>
            <w:tcW w:w="6210" w:type="dxa"/>
            <w:gridSpan w:val="5"/>
          </w:tcPr>
          <w:p w14:paraId="39EB2C25" w14:textId="010BC207" w:rsidR="00B215EF" w:rsidRPr="000F2F13" w:rsidRDefault="00086DB6" w:rsidP="0065548C">
            <w:pPr>
              <w:jc w:val="both"/>
              <w:rPr>
                <w:color w:val="000000" w:themeColor="text1"/>
                <w:szCs w:val="24"/>
              </w:rPr>
            </w:pPr>
            <w:r w:rsidRPr="00086DB6">
              <w:rPr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86DB6">
              <w:rPr>
                <w:szCs w:val="24"/>
              </w:rPr>
              <w:instrText xml:space="preserve"> FORMTEXT </w:instrText>
            </w:r>
            <w:r w:rsidRPr="00086DB6">
              <w:rPr>
                <w:szCs w:val="24"/>
              </w:rPr>
            </w:r>
            <w:r w:rsidRPr="00086DB6">
              <w:rPr>
                <w:szCs w:val="24"/>
              </w:rPr>
              <w:fldChar w:fldCharType="separate"/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szCs w:val="24"/>
              </w:rPr>
              <w:fldChar w:fldCharType="end"/>
            </w:r>
          </w:p>
        </w:tc>
      </w:tr>
      <w:tr w:rsidR="00B215EF" w:rsidRPr="000D5527" w14:paraId="7100AD3F" w14:textId="77777777" w:rsidTr="008C1A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113" w:type="dxa"/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63"/>
        </w:trPr>
        <w:tc>
          <w:tcPr>
            <w:tcW w:w="3855" w:type="dxa"/>
            <w:gridSpan w:val="3"/>
          </w:tcPr>
          <w:p w14:paraId="16EECF77" w14:textId="77777777" w:rsidR="00B215EF" w:rsidRPr="000D5527" w:rsidRDefault="00B215EF" w:rsidP="0065548C">
            <w:pPr>
              <w:rPr>
                <w:b/>
                <w:szCs w:val="24"/>
              </w:rPr>
            </w:pPr>
            <w:r w:rsidRPr="000D5527">
              <w:rPr>
                <w:b/>
                <w:szCs w:val="24"/>
              </w:rPr>
              <w:lastRenderedPageBreak/>
              <w:t>Sprache / Kommunikationsverhalten</w:t>
            </w:r>
          </w:p>
          <w:p w14:paraId="6299B38A" w14:textId="77777777" w:rsidR="00B215EF" w:rsidRPr="00387868" w:rsidRDefault="00B215EF" w:rsidP="0065548C">
            <w:pPr>
              <w:rPr>
                <w:i/>
                <w:color w:val="7F7F7F"/>
                <w:sz w:val="20"/>
                <w:szCs w:val="20"/>
              </w:rPr>
            </w:pPr>
            <w:r w:rsidRPr="00387868">
              <w:rPr>
                <w:i/>
                <w:color w:val="7F7F7F"/>
                <w:sz w:val="20"/>
                <w:szCs w:val="20"/>
              </w:rPr>
              <w:t>Kommunizieren als Sender &amp; als Empfänger:</w:t>
            </w:r>
          </w:p>
          <w:p w14:paraId="3D898E86" w14:textId="77777777" w:rsidR="00B215EF" w:rsidRPr="000D5527" w:rsidRDefault="00B215EF" w:rsidP="0065548C">
            <w:pPr>
              <w:rPr>
                <w:i/>
                <w:szCs w:val="24"/>
              </w:rPr>
            </w:pPr>
            <w:r w:rsidRPr="00387868">
              <w:rPr>
                <w:i/>
                <w:color w:val="7F7F7F"/>
                <w:sz w:val="20"/>
                <w:szCs w:val="20"/>
              </w:rPr>
              <w:t>z.B. Blickkontakt, Sprechfreude, Sprechbeteiligung, Zuhören können, Gefühle versprachlichen, Informationen erfragen, Anweisungen verstehen und ausführen, Stimmlautstärke, Redetempo, zusammenhängendes, zeitlich richtiges Erzählen, altersangemessener Wortschatz, deutliche Aussprache, Lautbildung, Satzbau, Nonverbale Kommunika-tionsmöglichkeiten, Unterstützte Kommunikation (nicht-intentionale Kommunikation, intentionale Kommunikation - triangulärer Blick, symbolische Kommunikation), …</w:t>
            </w:r>
          </w:p>
        </w:tc>
        <w:tc>
          <w:tcPr>
            <w:tcW w:w="6210" w:type="dxa"/>
            <w:gridSpan w:val="5"/>
          </w:tcPr>
          <w:p w14:paraId="28842809" w14:textId="0C8FC6FC" w:rsidR="00B215EF" w:rsidRPr="000D5527" w:rsidRDefault="00086DB6" w:rsidP="0065548C">
            <w:pPr>
              <w:jc w:val="both"/>
              <w:rPr>
                <w:szCs w:val="24"/>
              </w:rPr>
            </w:pPr>
            <w:r w:rsidRPr="00086DB6">
              <w:rPr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86DB6">
              <w:rPr>
                <w:szCs w:val="24"/>
              </w:rPr>
              <w:instrText xml:space="preserve"> FORMTEXT </w:instrText>
            </w:r>
            <w:r w:rsidRPr="00086DB6">
              <w:rPr>
                <w:szCs w:val="24"/>
              </w:rPr>
            </w:r>
            <w:r w:rsidRPr="00086DB6">
              <w:rPr>
                <w:szCs w:val="24"/>
              </w:rPr>
              <w:fldChar w:fldCharType="separate"/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szCs w:val="24"/>
              </w:rPr>
              <w:fldChar w:fldCharType="end"/>
            </w:r>
          </w:p>
        </w:tc>
      </w:tr>
      <w:tr w:rsidR="00B215EF" w:rsidRPr="000D5527" w14:paraId="7EDFB46F" w14:textId="77777777" w:rsidTr="008C1A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113" w:type="dxa"/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83"/>
        </w:trPr>
        <w:tc>
          <w:tcPr>
            <w:tcW w:w="3855" w:type="dxa"/>
            <w:gridSpan w:val="3"/>
          </w:tcPr>
          <w:p w14:paraId="42032AC5" w14:textId="77777777" w:rsidR="00B215EF" w:rsidRPr="000D5527" w:rsidRDefault="00B215EF" w:rsidP="0065548C">
            <w:pPr>
              <w:rPr>
                <w:b/>
                <w:szCs w:val="24"/>
              </w:rPr>
            </w:pPr>
            <w:r w:rsidRPr="000D5527">
              <w:rPr>
                <w:b/>
                <w:szCs w:val="24"/>
              </w:rPr>
              <w:t>Selbstversorgung</w:t>
            </w:r>
          </w:p>
          <w:p w14:paraId="0E8C9C2A" w14:textId="77777777" w:rsidR="00B215EF" w:rsidRPr="00387868" w:rsidRDefault="00B215EF" w:rsidP="0065548C">
            <w:pPr>
              <w:rPr>
                <w:i/>
                <w:color w:val="7F7F7F"/>
                <w:sz w:val="20"/>
                <w:szCs w:val="20"/>
              </w:rPr>
            </w:pPr>
            <w:r w:rsidRPr="00387868">
              <w:rPr>
                <w:i/>
                <w:color w:val="7F7F7F"/>
                <w:sz w:val="20"/>
                <w:szCs w:val="20"/>
              </w:rPr>
              <w:t>z.B. Essen, Trinken, Toilette benutzen, An- und Ausziehen, Gefahrenbewusstsein, ….</w:t>
            </w:r>
          </w:p>
        </w:tc>
        <w:tc>
          <w:tcPr>
            <w:tcW w:w="6210" w:type="dxa"/>
            <w:gridSpan w:val="5"/>
          </w:tcPr>
          <w:p w14:paraId="62C01B2F" w14:textId="141580E7" w:rsidR="00B215EF" w:rsidRPr="000F2F13" w:rsidRDefault="00086DB6" w:rsidP="0038302D">
            <w:pPr>
              <w:jc w:val="both"/>
              <w:rPr>
                <w:color w:val="000000" w:themeColor="text1"/>
                <w:szCs w:val="24"/>
              </w:rPr>
            </w:pPr>
            <w:r w:rsidRPr="00086DB6">
              <w:rPr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86DB6">
              <w:rPr>
                <w:szCs w:val="24"/>
              </w:rPr>
              <w:instrText xml:space="preserve"> FORMTEXT </w:instrText>
            </w:r>
            <w:r w:rsidRPr="00086DB6">
              <w:rPr>
                <w:szCs w:val="24"/>
              </w:rPr>
            </w:r>
            <w:r w:rsidRPr="00086DB6">
              <w:rPr>
                <w:szCs w:val="24"/>
              </w:rPr>
              <w:fldChar w:fldCharType="separate"/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szCs w:val="24"/>
              </w:rPr>
              <w:fldChar w:fldCharType="end"/>
            </w:r>
          </w:p>
        </w:tc>
      </w:tr>
      <w:tr w:rsidR="00B215EF" w:rsidRPr="000D5527" w14:paraId="7DE98CDB" w14:textId="77777777" w:rsidTr="008C1A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113" w:type="dxa"/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13"/>
        </w:trPr>
        <w:tc>
          <w:tcPr>
            <w:tcW w:w="3855" w:type="dxa"/>
            <w:gridSpan w:val="3"/>
          </w:tcPr>
          <w:p w14:paraId="671A08C6" w14:textId="77777777" w:rsidR="00B215EF" w:rsidRPr="000D5527" w:rsidRDefault="00B215EF" w:rsidP="0065548C">
            <w:pPr>
              <w:rPr>
                <w:b/>
                <w:szCs w:val="24"/>
              </w:rPr>
            </w:pPr>
            <w:r w:rsidRPr="000D5527">
              <w:rPr>
                <w:b/>
                <w:szCs w:val="24"/>
              </w:rPr>
              <w:lastRenderedPageBreak/>
              <w:t>Erkennbare Stärken beim Kind</w:t>
            </w:r>
          </w:p>
          <w:p w14:paraId="6CCF76E8" w14:textId="77777777" w:rsidR="00B215EF" w:rsidRPr="00387868" w:rsidRDefault="00B215EF" w:rsidP="0065548C">
            <w:pPr>
              <w:rPr>
                <w:i/>
                <w:color w:val="7F7F7F"/>
                <w:sz w:val="20"/>
                <w:szCs w:val="20"/>
              </w:rPr>
            </w:pPr>
            <w:r w:rsidRPr="00387868">
              <w:rPr>
                <w:i/>
                <w:color w:val="7F7F7F"/>
                <w:sz w:val="20"/>
                <w:szCs w:val="20"/>
              </w:rPr>
              <w:t xml:space="preserve">Was kann er/sie gut? </w:t>
            </w:r>
          </w:p>
          <w:p w14:paraId="6E11A075" w14:textId="77777777" w:rsidR="00B215EF" w:rsidRPr="00387868" w:rsidRDefault="00B215EF" w:rsidP="0065548C">
            <w:pPr>
              <w:rPr>
                <w:i/>
                <w:color w:val="7F7F7F"/>
                <w:sz w:val="20"/>
                <w:szCs w:val="20"/>
              </w:rPr>
            </w:pPr>
            <w:r w:rsidRPr="00387868">
              <w:rPr>
                <w:i/>
                <w:color w:val="7F7F7F"/>
                <w:sz w:val="20"/>
                <w:szCs w:val="20"/>
              </w:rPr>
              <w:t xml:space="preserve">Was läuft gut? </w:t>
            </w:r>
          </w:p>
          <w:p w14:paraId="3545A436" w14:textId="77777777" w:rsidR="00B215EF" w:rsidRPr="000D5527" w:rsidRDefault="00B215EF" w:rsidP="0065548C">
            <w:pPr>
              <w:rPr>
                <w:i/>
                <w:color w:val="7F7F7F"/>
                <w:szCs w:val="24"/>
              </w:rPr>
            </w:pPr>
            <w:r w:rsidRPr="00387868">
              <w:rPr>
                <w:i/>
                <w:color w:val="7F7F7F"/>
                <w:sz w:val="20"/>
                <w:szCs w:val="20"/>
              </w:rPr>
              <w:t>Womit kann man sie/ihn motivieren? …</w:t>
            </w: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</w:tcPr>
          <w:p w14:paraId="26A0B26B" w14:textId="5773738D" w:rsidR="00B215EF" w:rsidRPr="000D5527" w:rsidRDefault="00086DB6" w:rsidP="0065548C">
            <w:pPr>
              <w:jc w:val="both"/>
              <w:rPr>
                <w:szCs w:val="24"/>
              </w:rPr>
            </w:pPr>
            <w:r w:rsidRPr="00086DB6">
              <w:rPr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86DB6">
              <w:rPr>
                <w:szCs w:val="24"/>
              </w:rPr>
              <w:instrText xml:space="preserve"> FORMTEXT </w:instrText>
            </w:r>
            <w:r w:rsidRPr="00086DB6">
              <w:rPr>
                <w:szCs w:val="24"/>
              </w:rPr>
            </w:r>
            <w:r w:rsidRPr="00086DB6">
              <w:rPr>
                <w:szCs w:val="24"/>
              </w:rPr>
              <w:fldChar w:fldCharType="separate"/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szCs w:val="24"/>
              </w:rPr>
              <w:fldChar w:fldCharType="end"/>
            </w:r>
          </w:p>
        </w:tc>
      </w:tr>
    </w:tbl>
    <w:p w14:paraId="1D32EE90" w14:textId="77777777" w:rsidR="00AD0D7B" w:rsidRDefault="00AD0D7B">
      <w:r>
        <w:br w:type="page"/>
      </w:r>
    </w:p>
    <w:tbl>
      <w:tblPr>
        <w:tblW w:w="10065" w:type="dxa"/>
        <w:tblInd w:w="-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3855"/>
        <w:gridCol w:w="6210"/>
      </w:tblGrid>
      <w:tr w:rsidR="005E063A" w:rsidRPr="000D5527" w14:paraId="4A45CB8F" w14:textId="77777777" w:rsidTr="00AD0D7B">
        <w:trPr>
          <w:trHeight w:val="1010"/>
        </w:trPr>
        <w:tc>
          <w:tcPr>
            <w:tcW w:w="10065" w:type="dxa"/>
            <w:gridSpan w:val="2"/>
          </w:tcPr>
          <w:p w14:paraId="03CDB389" w14:textId="7E65A9E0" w:rsidR="005E063A" w:rsidRPr="005E063A" w:rsidRDefault="005E063A" w:rsidP="005E063A">
            <w:pPr>
              <w:widowControl w:val="0"/>
              <w:rPr>
                <w:b/>
                <w:szCs w:val="24"/>
              </w:rPr>
            </w:pPr>
            <w:r w:rsidRPr="005E063A">
              <w:rPr>
                <w:b/>
                <w:szCs w:val="24"/>
              </w:rPr>
              <w:lastRenderedPageBreak/>
              <w:t>Wenn umfassende medizinische und heilpädagogische Berichte bereits vorliegen:</w:t>
            </w:r>
          </w:p>
          <w:p w14:paraId="056D398F" w14:textId="77777777" w:rsidR="005E063A" w:rsidRPr="005E063A" w:rsidRDefault="005E063A" w:rsidP="00E14B8D">
            <w:pPr>
              <w:widowControl w:val="0"/>
              <w:rPr>
                <w:szCs w:val="24"/>
              </w:rPr>
            </w:pPr>
            <w:r w:rsidRPr="005E063A">
              <w:rPr>
                <w:szCs w:val="24"/>
              </w:rPr>
              <w:t>Dann ist für das Schulamt die folgende sonderpädagogische Stellungnahme die wesentliche Entscheidungsgrundlage und sollte detailliert dargestellt werden:</w:t>
            </w:r>
          </w:p>
        </w:tc>
      </w:tr>
      <w:tr w:rsidR="00B215EF" w:rsidRPr="000D5527" w14:paraId="52A59E7B" w14:textId="77777777" w:rsidTr="00B215EF">
        <w:trPr>
          <w:trHeight w:val="1306"/>
        </w:trPr>
        <w:tc>
          <w:tcPr>
            <w:tcW w:w="3855" w:type="dxa"/>
          </w:tcPr>
          <w:p w14:paraId="729F1805" w14:textId="77777777" w:rsidR="00B215EF" w:rsidRPr="000D5527" w:rsidRDefault="00B215EF" w:rsidP="0065548C">
            <w:pPr>
              <w:rPr>
                <w:b/>
                <w:szCs w:val="24"/>
              </w:rPr>
            </w:pPr>
            <w:r w:rsidRPr="000D5527">
              <w:rPr>
                <w:b/>
                <w:szCs w:val="24"/>
              </w:rPr>
              <w:t>Darstellung aktueller Kontextfaktoren unter Berücksichtigung hemmender und förderlicher Faktoren</w:t>
            </w:r>
          </w:p>
          <w:p w14:paraId="5C69674F" w14:textId="77777777" w:rsidR="00B215EF" w:rsidRPr="00387868" w:rsidRDefault="00B215EF" w:rsidP="0065548C">
            <w:pPr>
              <w:rPr>
                <w:i/>
                <w:sz w:val="20"/>
                <w:szCs w:val="20"/>
              </w:rPr>
            </w:pPr>
            <w:r w:rsidRPr="00387868">
              <w:rPr>
                <w:i/>
                <w:color w:val="7F7F7F"/>
                <w:sz w:val="20"/>
                <w:szCs w:val="20"/>
              </w:rPr>
              <w:t>Unterstützungsmaßnahmen, Hilfsmittel (Produkte und Technologien zur Kommunikation und Mobilität, Lagerung), häusliche Situation, Unterstützung und Beziehung innerhalb und außerhalb der Familie, Eltern-Kind-Interaktion (affektive Zuwendung, Responsivität, Unterstützung, Anleitung, …), Erfahrungen mit Ablösung/ Trennung von Bezugspersonen, Familiensprache, Lernumgebung, bisherige und aktuelle therapeutische Maßnahmen (ggf. Berichte als Anlage), …</w:t>
            </w:r>
          </w:p>
        </w:tc>
        <w:tc>
          <w:tcPr>
            <w:tcW w:w="6210" w:type="dxa"/>
          </w:tcPr>
          <w:p w14:paraId="57A43C2E" w14:textId="364DC57E" w:rsidR="00B215EF" w:rsidRPr="000D5527" w:rsidRDefault="00086DB6" w:rsidP="0065548C">
            <w:pPr>
              <w:jc w:val="both"/>
              <w:rPr>
                <w:szCs w:val="24"/>
              </w:rPr>
            </w:pPr>
            <w:r w:rsidRPr="00086DB6">
              <w:rPr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86DB6">
              <w:rPr>
                <w:szCs w:val="24"/>
              </w:rPr>
              <w:instrText xml:space="preserve"> FORMTEXT </w:instrText>
            </w:r>
            <w:r w:rsidRPr="00086DB6">
              <w:rPr>
                <w:szCs w:val="24"/>
              </w:rPr>
            </w:r>
            <w:r w:rsidRPr="00086DB6">
              <w:rPr>
                <w:szCs w:val="24"/>
              </w:rPr>
              <w:fldChar w:fldCharType="separate"/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szCs w:val="24"/>
              </w:rPr>
              <w:fldChar w:fldCharType="end"/>
            </w:r>
          </w:p>
        </w:tc>
      </w:tr>
      <w:tr w:rsidR="00B215EF" w:rsidRPr="000D5527" w14:paraId="25744AA8" w14:textId="77777777" w:rsidTr="00B215EF">
        <w:trPr>
          <w:trHeight w:val="2362"/>
        </w:trPr>
        <w:tc>
          <w:tcPr>
            <w:tcW w:w="3855" w:type="dxa"/>
          </w:tcPr>
          <w:p w14:paraId="26757580" w14:textId="63730939" w:rsidR="00387868" w:rsidRPr="000D5527" w:rsidRDefault="00B215EF" w:rsidP="0065548C">
            <w:pPr>
              <w:rPr>
                <w:b/>
                <w:szCs w:val="24"/>
              </w:rPr>
            </w:pPr>
            <w:r w:rsidRPr="000D5527">
              <w:rPr>
                <w:b/>
                <w:szCs w:val="24"/>
              </w:rPr>
              <w:t xml:space="preserve">Zusammenfassung und Ableitung des Bildungsbedarfs </w:t>
            </w:r>
          </w:p>
        </w:tc>
        <w:tc>
          <w:tcPr>
            <w:tcW w:w="6210" w:type="dxa"/>
          </w:tcPr>
          <w:p w14:paraId="6778EEF6" w14:textId="760DC4FF" w:rsidR="00B215EF" w:rsidRPr="000D5527" w:rsidRDefault="00086DB6" w:rsidP="0065548C">
            <w:pPr>
              <w:jc w:val="both"/>
              <w:rPr>
                <w:szCs w:val="24"/>
              </w:rPr>
            </w:pPr>
            <w:r w:rsidRPr="00086DB6">
              <w:rPr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86DB6">
              <w:rPr>
                <w:szCs w:val="24"/>
              </w:rPr>
              <w:instrText xml:space="preserve"> FORMTEXT </w:instrText>
            </w:r>
            <w:r w:rsidRPr="00086DB6">
              <w:rPr>
                <w:szCs w:val="24"/>
              </w:rPr>
            </w:r>
            <w:r w:rsidRPr="00086DB6">
              <w:rPr>
                <w:szCs w:val="24"/>
              </w:rPr>
              <w:fldChar w:fldCharType="separate"/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szCs w:val="24"/>
              </w:rPr>
              <w:fldChar w:fldCharType="end"/>
            </w:r>
          </w:p>
        </w:tc>
      </w:tr>
      <w:tr w:rsidR="00B215EF" w:rsidRPr="000D5527" w14:paraId="4CEF381A" w14:textId="77777777" w:rsidTr="00B215EF">
        <w:trPr>
          <w:trHeight w:val="867"/>
        </w:trPr>
        <w:tc>
          <w:tcPr>
            <w:tcW w:w="3855" w:type="dxa"/>
            <w:tcBorders>
              <w:bottom w:val="single" w:sz="4" w:space="0" w:color="000000"/>
            </w:tcBorders>
          </w:tcPr>
          <w:p w14:paraId="7960E01A" w14:textId="77777777" w:rsidR="00B215EF" w:rsidRPr="000D5527" w:rsidRDefault="00B215EF" w:rsidP="0065548C">
            <w:pPr>
              <w:rPr>
                <w:b/>
                <w:szCs w:val="24"/>
              </w:rPr>
            </w:pPr>
            <w:r w:rsidRPr="000D5527">
              <w:rPr>
                <w:b/>
                <w:szCs w:val="24"/>
              </w:rPr>
              <w:lastRenderedPageBreak/>
              <w:t>Begründung für die Notwendigkeit der Aufnahme in einen Schulkindergarten einschließlich Empfehlung für einen Förderschwerpunkt</w:t>
            </w:r>
          </w:p>
        </w:tc>
        <w:tc>
          <w:tcPr>
            <w:tcW w:w="6210" w:type="dxa"/>
            <w:tcBorders>
              <w:bottom w:val="single" w:sz="4" w:space="0" w:color="000000"/>
            </w:tcBorders>
          </w:tcPr>
          <w:p w14:paraId="620AA1D4" w14:textId="6F205E6A" w:rsidR="00B215EF" w:rsidRPr="000D5527" w:rsidRDefault="00086DB6" w:rsidP="0065548C">
            <w:pPr>
              <w:jc w:val="both"/>
              <w:rPr>
                <w:szCs w:val="24"/>
              </w:rPr>
            </w:pPr>
            <w:r w:rsidRPr="00086DB6">
              <w:rPr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86DB6">
              <w:rPr>
                <w:szCs w:val="24"/>
              </w:rPr>
              <w:instrText xml:space="preserve"> FORMTEXT </w:instrText>
            </w:r>
            <w:r w:rsidRPr="00086DB6">
              <w:rPr>
                <w:szCs w:val="24"/>
              </w:rPr>
            </w:r>
            <w:r w:rsidRPr="00086DB6">
              <w:rPr>
                <w:szCs w:val="24"/>
              </w:rPr>
              <w:fldChar w:fldCharType="separate"/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noProof/>
                <w:szCs w:val="24"/>
              </w:rPr>
              <w:t> </w:t>
            </w:r>
            <w:r w:rsidRPr="00086DB6">
              <w:rPr>
                <w:szCs w:val="24"/>
              </w:rPr>
              <w:fldChar w:fldCharType="end"/>
            </w:r>
          </w:p>
        </w:tc>
      </w:tr>
      <w:tr w:rsidR="00B215EF" w:rsidRPr="000D5527" w14:paraId="3A390B9B" w14:textId="77777777" w:rsidTr="00B215EF">
        <w:trPr>
          <w:trHeight w:val="112"/>
        </w:trPr>
        <w:tc>
          <w:tcPr>
            <w:tcW w:w="10065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14:paraId="1048217A" w14:textId="77777777" w:rsidR="00B215EF" w:rsidRPr="000D5527" w:rsidRDefault="00B215EF" w:rsidP="0065548C">
            <w:pPr>
              <w:jc w:val="both"/>
              <w:rPr>
                <w:szCs w:val="24"/>
              </w:rPr>
            </w:pPr>
          </w:p>
        </w:tc>
      </w:tr>
      <w:tr w:rsidR="00B215EF" w:rsidRPr="000D5527" w14:paraId="577C539A" w14:textId="77777777" w:rsidTr="00B215EF">
        <w:trPr>
          <w:trHeight w:val="405"/>
        </w:trPr>
        <w:tc>
          <w:tcPr>
            <w:tcW w:w="1006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</w:tcPr>
          <w:p w14:paraId="397EFB52" w14:textId="77777777" w:rsidR="00B215EF" w:rsidRPr="000D5527" w:rsidRDefault="00B215EF" w:rsidP="0065548C">
            <w:pPr>
              <w:jc w:val="both"/>
              <w:rPr>
                <w:szCs w:val="24"/>
              </w:rPr>
            </w:pPr>
            <w:r w:rsidRPr="000D5527">
              <w:rPr>
                <w:b/>
                <w:szCs w:val="24"/>
              </w:rPr>
              <w:t>5. Informationen zum weiteren Verfahren</w:t>
            </w:r>
          </w:p>
        </w:tc>
      </w:tr>
      <w:tr w:rsidR="00B215EF" w:rsidRPr="000D5527" w14:paraId="3424AADD" w14:textId="77777777" w:rsidTr="00B215EF">
        <w:trPr>
          <w:trHeight w:val="629"/>
        </w:trPr>
        <w:tc>
          <w:tcPr>
            <w:tcW w:w="10065" w:type="dxa"/>
            <w:gridSpan w:val="2"/>
            <w:tcBorders>
              <w:bottom w:val="single" w:sz="4" w:space="0" w:color="000000"/>
            </w:tcBorders>
          </w:tcPr>
          <w:p w14:paraId="57A01A7A" w14:textId="77777777" w:rsidR="00B215EF" w:rsidRPr="000D5527" w:rsidRDefault="00760467" w:rsidP="0038302D">
            <w:pPr>
              <w:tabs>
                <w:tab w:val="left" w:pos="318"/>
              </w:tabs>
              <w:ind w:left="318" w:hanging="284"/>
              <w:rPr>
                <w:szCs w:val="24"/>
              </w:rPr>
            </w:pPr>
            <w:sdt>
              <w:sdtPr>
                <w:rPr>
                  <w:szCs w:val="24"/>
                </w:rPr>
                <w:id w:val="-99765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02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1A0337">
              <w:rPr>
                <w:szCs w:val="24"/>
              </w:rPr>
              <w:tab/>
            </w:r>
            <w:r w:rsidR="00B215EF" w:rsidRPr="000D5527">
              <w:rPr>
                <w:szCs w:val="24"/>
              </w:rPr>
              <w:t>Die Inhalte des sonderpädagogischen Berichts wur</w:t>
            </w:r>
            <w:r w:rsidR="001A0337">
              <w:rPr>
                <w:szCs w:val="24"/>
              </w:rPr>
              <w:t>den mit den Erziehungsberechtig</w:t>
            </w:r>
            <w:r w:rsidR="00B215EF" w:rsidRPr="000D5527">
              <w:rPr>
                <w:szCs w:val="24"/>
              </w:rPr>
              <w:t>ten besprochen.</w:t>
            </w:r>
          </w:p>
        </w:tc>
      </w:tr>
      <w:tr w:rsidR="00B215EF" w:rsidRPr="000D5527" w14:paraId="24DD7AF0" w14:textId="77777777" w:rsidTr="00B215EF">
        <w:trPr>
          <w:trHeight w:val="596"/>
        </w:trPr>
        <w:tc>
          <w:tcPr>
            <w:tcW w:w="10065" w:type="dxa"/>
            <w:gridSpan w:val="2"/>
            <w:tcBorders>
              <w:bottom w:val="single" w:sz="4" w:space="0" w:color="000000"/>
            </w:tcBorders>
          </w:tcPr>
          <w:p w14:paraId="7DBBB361" w14:textId="77777777" w:rsidR="00B215EF" w:rsidRPr="000D5527" w:rsidRDefault="00760467" w:rsidP="0038302D">
            <w:pPr>
              <w:tabs>
                <w:tab w:val="left" w:pos="318"/>
              </w:tabs>
              <w:ind w:left="318" w:hanging="284"/>
              <w:rPr>
                <w:szCs w:val="24"/>
              </w:rPr>
            </w:pPr>
            <w:sdt>
              <w:sdtPr>
                <w:rPr>
                  <w:szCs w:val="24"/>
                </w:rPr>
                <w:id w:val="-117017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337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1A0337">
              <w:rPr>
                <w:szCs w:val="24"/>
              </w:rPr>
              <w:tab/>
            </w:r>
            <w:r w:rsidR="00B215EF" w:rsidRPr="000D5527">
              <w:rPr>
                <w:szCs w:val="24"/>
              </w:rPr>
              <w:t>Es besteht Einigkeit über den abgeleiteten Bildungsbedarf des Kindes zwischen Erziehungsberechtigten und der Lehrkraft der Sonderpädagogik.</w:t>
            </w:r>
          </w:p>
        </w:tc>
      </w:tr>
      <w:tr w:rsidR="00B215EF" w:rsidRPr="000D5527" w14:paraId="33CCABFA" w14:textId="77777777" w:rsidTr="00B215EF">
        <w:trPr>
          <w:trHeight w:val="721"/>
        </w:trPr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14:paraId="5FC215D6" w14:textId="77777777" w:rsidR="00B215EF" w:rsidRPr="000D5527" w:rsidRDefault="00760467" w:rsidP="0038302D">
            <w:pPr>
              <w:tabs>
                <w:tab w:val="left" w:pos="318"/>
              </w:tabs>
              <w:ind w:left="318" w:hanging="284"/>
              <w:rPr>
                <w:szCs w:val="24"/>
              </w:rPr>
            </w:pPr>
            <w:sdt>
              <w:sdtPr>
                <w:rPr>
                  <w:szCs w:val="24"/>
                </w:rPr>
                <w:id w:val="-74904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337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1A0337">
              <w:rPr>
                <w:szCs w:val="24"/>
              </w:rPr>
              <w:tab/>
            </w:r>
            <w:r w:rsidR="00B215EF" w:rsidRPr="000D5527">
              <w:rPr>
                <w:szCs w:val="24"/>
              </w:rPr>
              <w:t>Es besteht keine Einigkeit über den abgeleiteten Bildungsbedarf des Kindes zwi</w:t>
            </w:r>
            <w:r w:rsidR="00B215EF">
              <w:rPr>
                <w:szCs w:val="24"/>
              </w:rPr>
              <w:t>schen</w:t>
            </w:r>
            <w:r w:rsidR="00B215EF" w:rsidRPr="000D5527">
              <w:rPr>
                <w:szCs w:val="24"/>
              </w:rPr>
              <w:t xml:space="preserve"> Erziehungsberechtigten und de</w:t>
            </w:r>
            <w:r w:rsidR="00B215EF">
              <w:rPr>
                <w:szCs w:val="24"/>
              </w:rPr>
              <w:t>r Lehrkraft der Sonderpädagogik</w:t>
            </w:r>
            <w:r w:rsidR="00B215EF" w:rsidRPr="000D5527">
              <w:rPr>
                <w:szCs w:val="24"/>
              </w:rPr>
              <w:t>.</w:t>
            </w:r>
          </w:p>
        </w:tc>
      </w:tr>
    </w:tbl>
    <w:p w14:paraId="4EA33F0D" w14:textId="508CC2AD" w:rsidR="008925F2" w:rsidRDefault="008925F2" w:rsidP="0038302D">
      <w:pPr>
        <w:tabs>
          <w:tab w:val="left" w:pos="1418"/>
          <w:tab w:val="left" w:pos="5529"/>
        </w:tabs>
        <w:ind w:left="-284"/>
      </w:pPr>
    </w:p>
    <w:p w14:paraId="43155405" w14:textId="77777777" w:rsidR="00B36B76" w:rsidRDefault="00B36B76" w:rsidP="0038302D">
      <w:pPr>
        <w:tabs>
          <w:tab w:val="left" w:pos="1418"/>
          <w:tab w:val="left" w:pos="5529"/>
        </w:tabs>
        <w:ind w:left="-284"/>
      </w:pPr>
    </w:p>
    <w:p w14:paraId="25655384" w14:textId="518CE012" w:rsidR="008925F2" w:rsidRDefault="008925F2" w:rsidP="00F05743">
      <w:pPr>
        <w:tabs>
          <w:tab w:val="left" w:pos="1418"/>
          <w:tab w:val="left" w:pos="5670"/>
        </w:tabs>
        <w:ind w:left="-284"/>
        <w:rPr>
          <w:rFonts w:ascii="Century Gothic" w:hAnsi="Century Gothic"/>
          <w:szCs w:val="28"/>
        </w:rPr>
      </w:pPr>
      <w:r w:rsidRPr="00157FCF">
        <w:rPr>
          <w:rFonts w:ascii="Century Gothic" w:hAnsi="Century Gothic"/>
          <w:szCs w:val="28"/>
        </w:rPr>
        <w:t>Unterschrift:</w:t>
      </w:r>
      <w:r w:rsidR="00407673">
        <w:rPr>
          <w:rFonts w:ascii="Century Gothic" w:hAnsi="Century Gothic"/>
          <w:szCs w:val="28"/>
        </w:rPr>
        <w:tab/>
      </w:r>
      <w:r w:rsidR="00BF5620" w:rsidRPr="00BF5620">
        <w:rPr>
          <w:rFonts w:ascii="Century Gothic" w:hAnsi="Century Gothic"/>
          <w:szCs w:val="28"/>
          <w:u w:val="single"/>
        </w:rPr>
        <w:t xml:space="preserve"> </w:t>
      </w:r>
      <w:r w:rsidR="00407673">
        <w:rPr>
          <w:rFonts w:ascii="Century Gothic" w:hAnsi="Century Gothic"/>
          <w:szCs w:val="28"/>
          <w:u w:val="single"/>
        </w:rPr>
        <w:tab/>
      </w:r>
      <w:r w:rsidR="00407673" w:rsidRPr="00F05743">
        <w:rPr>
          <w:rFonts w:ascii="Century Gothic" w:hAnsi="Century Gothic"/>
          <w:szCs w:val="28"/>
        </w:rPr>
        <w:tab/>
      </w:r>
      <w:r w:rsidRPr="00157FCF">
        <w:rPr>
          <w:rFonts w:ascii="Century Gothic" w:hAnsi="Century Gothic"/>
          <w:szCs w:val="28"/>
        </w:rPr>
        <w:t>Datu</w:t>
      </w:r>
      <w:r w:rsidR="00B36B76">
        <w:rPr>
          <w:rFonts w:ascii="Century Gothic" w:hAnsi="Century Gothic"/>
          <w:szCs w:val="28"/>
        </w:rPr>
        <w:t xml:space="preserve">m: </w:t>
      </w:r>
      <w:r w:rsidR="00B36B76">
        <w:rPr>
          <w:rFonts w:ascii="Century Gothic" w:hAnsi="Century Gothic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1" w:name="Text2"/>
      <w:r w:rsidR="00B36B76">
        <w:rPr>
          <w:rFonts w:ascii="Century Gothic" w:hAnsi="Century Gothic"/>
          <w:szCs w:val="28"/>
        </w:rPr>
        <w:instrText xml:space="preserve"> FORMTEXT </w:instrText>
      </w:r>
      <w:r w:rsidR="00B36B76">
        <w:rPr>
          <w:rFonts w:ascii="Century Gothic" w:hAnsi="Century Gothic"/>
          <w:szCs w:val="28"/>
        </w:rPr>
      </w:r>
      <w:r w:rsidR="00B36B76">
        <w:rPr>
          <w:rFonts w:ascii="Century Gothic" w:hAnsi="Century Gothic"/>
          <w:szCs w:val="28"/>
        </w:rPr>
        <w:fldChar w:fldCharType="separate"/>
      </w:r>
      <w:r w:rsidR="00B36B76">
        <w:rPr>
          <w:rFonts w:ascii="Century Gothic" w:hAnsi="Century Gothic"/>
          <w:noProof/>
          <w:szCs w:val="28"/>
        </w:rPr>
        <w:t> </w:t>
      </w:r>
      <w:r w:rsidR="00B36B76">
        <w:rPr>
          <w:rFonts w:ascii="Century Gothic" w:hAnsi="Century Gothic"/>
          <w:noProof/>
          <w:szCs w:val="28"/>
        </w:rPr>
        <w:t> </w:t>
      </w:r>
      <w:r w:rsidR="00B36B76">
        <w:rPr>
          <w:rFonts w:ascii="Century Gothic" w:hAnsi="Century Gothic"/>
          <w:noProof/>
          <w:szCs w:val="28"/>
        </w:rPr>
        <w:t> </w:t>
      </w:r>
      <w:r w:rsidR="00B36B76">
        <w:rPr>
          <w:rFonts w:ascii="Century Gothic" w:hAnsi="Century Gothic"/>
          <w:noProof/>
          <w:szCs w:val="28"/>
        </w:rPr>
        <w:t> </w:t>
      </w:r>
      <w:r w:rsidR="00B36B76">
        <w:rPr>
          <w:rFonts w:ascii="Century Gothic" w:hAnsi="Century Gothic"/>
          <w:noProof/>
          <w:szCs w:val="28"/>
        </w:rPr>
        <w:t> </w:t>
      </w:r>
      <w:r w:rsidR="00B36B76">
        <w:rPr>
          <w:rFonts w:ascii="Century Gothic" w:hAnsi="Century Gothic"/>
          <w:szCs w:val="28"/>
        </w:rPr>
        <w:fldChar w:fldCharType="end"/>
      </w:r>
      <w:bookmarkEnd w:id="21"/>
    </w:p>
    <w:p w14:paraId="3B41B769" w14:textId="77777777" w:rsidR="008925F2" w:rsidRPr="00011627" w:rsidRDefault="00407673" w:rsidP="0038302D">
      <w:pPr>
        <w:tabs>
          <w:tab w:val="left" w:pos="1418"/>
          <w:tab w:val="left" w:pos="5529"/>
        </w:tabs>
        <w:ind w:left="-284"/>
        <w:rPr>
          <w:szCs w:val="28"/>
        </w:rPr>
      </w:pPr>
      <w:r>
        <w:rPr>
          <w:rFonts w:ascii="Century Gothic" w:hAnsi="Century Gothic"/>
          <w:szCs w:val="28"/>
        </w:rPr>
        <w:tab/>
      </w:r>
      <w:r w:rsidR="008925F2" w:rsidRPr="00011627">
        <w:rPr>
          <w:i/>
          <w:sz w:val="20"/>
        </w:rPr>
        <w:t>(Lehrkraft Sonderpädagogik)</w:t>
      </w:r>
    </w:p>
    <w:p w14:paraId="697D1085" w14:textId="77777777" w:rsidR="008925F2" w:rsidRDefault="008925F2" w:rsidP="0038302D">
      <w:pPr>
        <w:tabs>
          <w:tab w:val="left" w:pos="1418"/>
          <w:tab w:val="left" w:pos="5529"/>
        </w:tabs>
        <w:ind w:left="-284"/>
        <w:rPr>
          <w:rFonts w:ascii="Century Gothic" w:hAnsi="Century Gothic"/>
          <w:szCs w:val="28"/>
        </w:rPr>
      </w:pPr>
    </w:p>
    <w:p w14:paraId="1A70B71E" w14:textId="77777777" w:rsidR="00F05743" w:rsidRDefault="00F05743" w:rsidP="00F05743">
      <w:pPr>
        <w:tabs>
          <w:tab w:val="left" w:pos="1418"/>
          <w:tab w:val="left" w:pos="5670"/>
        </w:tabs>
        <w:ind w:left="-284"/>
        <w:rPr>
          <w:rFonts w:ascii="Century Gothic" w:hAnsi="Century Gothic"/>
          <w:szCs w:val="28"/>
        </w:rPr>
      </w:pPr>
      <w:r w:rsidRPr="00157FCF">
        <w:rPr>
          <w:rFonts w:ascii="Century Gothic" w:hAnsi="Century Gothic"/>
          <w:szCs w:val="28"/>
        </w:rPr>
        <w:t>Unterschrift:</w:t>
      </w:r>
      <w:r>
        <w:rPr>
          <w:rFonts w:ascii="Century Gothic" w:hAnsi="Century Gothic"/>
          <w:szCs w:val="28"/>
        </w:rPr>
        <w:tab/>
      </w:r>
      <w:r w:rsidRPr="00BF5620">
        <w:rPr>
          <w:rFonts w:ascii="Century Gothic" w:hAnsi="Century Gothic"/>
          <w:szCs w:val="28"/>
          <w:u w:val="single"/>
        </w:rPr>
        <w:t xml:space="preserve"> </w:t>
      </w:r>
      <w:r>
        <w:rPr>
          <w:rFonts w:ascii="Century Gothic" w:hAnsi="Century Gothic"/>
          <w:szCs w:val="28"/>
          <w:u w:val="single"/>
        </w:rPr>
        <w:tab/>
      </w:r>
      <w:r w:rsidRPr="00F05743">
        <w:rPr>
          <w:rFonts w:ascii="Century Gothic" w:hAnsi="Century Gothic"/>
          <w:szCs w:val="28"/>
        </w:rPr>
        <w:tab/>
      </w:r>
      <w:r w:rsidRPr="00157FCF">
        <w:rPr>
          <w:rFonts w:ascii="Century Gothic" w:hAnsi="Century Gothic"/>
          <w:szCs w:val="28"/>
        </w:rPr>
        <w:t>Datu</w:t>
      </w:r>
      <w:r>
        <w:rPr>
          <w:rFonts w:ascii="Century Gothic" w:hAnsi="Century Gothic"/>
          <w:szCs w:val="28"/>
        </w:rPr>
        <w:t xml:space="preserve">m: </w:t>
      </w:r>
      <w:r>
        <w:rPr>
          <w:rFonts w:ascii="Century Gothic" w:hAnsi="Century Gothic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Century Gothic" w:hAnsi="Century Gothic"/>
          <w:szCs w:val="28"/>
        </w:rPr>
        <w:instrText xml:space="preserve"> FORMTEXT </w:instrText>
      </w:r>
      <w:r>
        <w:rPr>
          <w:rFonts w:ascii="Century Gothic" w:hAnsi="Century Gothic"/>
          <w:szCs w:val="28"/>
        </w:rPr>
      </w:r>
      <w:r>
        <w:rPr>
          <w:rFonts w:ascii="Century Gothic" w:hAnsi="Century Gothic"/>
          <w:szCs w:val="28"/>
        </w:rPr>
        <w:fldChar w:fldCharType="separate"/>
      </w:r>
      <w:r>
        <w:rPr>
          <w:rFonts w:ascii="Century Gothic" w:hAnsi="Century Gothic"/>
          <w:noProof/>
          <w:szCs w:val="28"/>
        </w:rPr>
        <w:t> </w:t>
      </w:r>
      <w:r>
        <w:rPr>
          <w:rFonts w:ascii="Century Gothic" w:hAnsi="Century Gothic"/>
          <w:noProof/>
          <w:szCs w:val="28"/>
        </w:rPr>
        <w:t> </w:t>
      </w:r>
      <w:r>
        <w:rPr>
          <w:rFonts w:ascii="Century Gothic" w:hAnsi="Century Gothic"/>
          <w:noProof/>
          <w:szCs w:val="28"/>
        </w:rPr>
        <w:t> </w:t>
      </w:r>
      <w:r>
        <w:rPr>
          <w:rFonts w:ascii="Century Gothic" w:hAnsi="Century Gothic"/>
          <w:noProof/>
          <w:szCs w:val="28"/>
        </w:rPr>
        <w:t> </w:t>
      </w:r>
      <w:r>
        <w:rPr>
          <w:rFonts w:ascii="Century Gothic" w:hAnsi="Century Gothic"/>
          <w:noProof/>
          <w:szCs w:val="28"/>
        </w:rPr>
        <w:t> </w:t>
      </w:r>
      <w:r>
        <w:rPr>
          <w:rFonts w:ascii="Century Gothic" w:hAnsi="Century Gothic"/>
          <w:szCs w:val="28"/>
        </w:rPr>
        <w:fldChar w:fldCharType="end"/>
      </w:r>
    </w:p>
    <w:p w14:paraId="7DEFBBD1" w14:textId="5F84B3FC" w:rsidR="009B2BDF" w:rsidRPr="00C20EE6" w:rsidRDefault="00407673" w:rsidP="0038302D">
      <w:pPr>
        <w:tabs>
          <w:tab w:val="left" w:pos="1418"/>
          <w:tab w:val="left" w:pos="5529"/>
        </w:tabs>
        <w:ind w:left="-284"/>
        <w:rPr>
          <w:rFonts w:ascii="Century Gothic" w:hAnsi="Century Gothic"/>
          <w:i/>
          <w:sz w:val="20"/>
        </w:rPr>
      </w:pPr>
      <w:r>
        <w:rPr>
          <w:rFonts w:ascii="Century Gothic" w:hAnsi="Century Gothic"/>
          <w:i/>
          <w:sz w:val="16"/>
          <w:szCs w:val="16"/>
        </w:rPr>
        <w:tab/>
      </w:r>
      <w:r w:rsidR="00387868" w:rsidRPr="005E063A">
        <w:rPr>
          <w:i/>
          <w:sz w:val="20"/>
        </w:rPr>
        <w:t xml:space="preserve">(Leitung SKG oder Schulleitung </w:t>
      </w:r>
      <w:r w:rsidR="00387868">
        <w:rPr>
          <w:i/>
          <w:sz w:val="20"/>
        </w:rPr>
        <w:t>SBBZ)</w:t>
      </w:r>
    </w:p>
    <w:sectPr w:rsidR="009B2BDF" w:rsidRPr="00C20EE6" w:rsidSect="005A6AA1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135" w:right="1418" w:bottom="709" w:left="1418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B9E6F" w14:textId="77777777" w:rsidR="0051649D" w:rsidRDefault="0051649D" w:rsidP="001E03DE">
      <w:r>
        <w:separator/>
      </w:r>
    </w:p>
  </w:endnote>
  <w:endnote w:type="continuationSeparator" w:id="0">
    <w:p w14:paraId="32E15B24" w14:textId="77777777" w:rsidR="0051649D" w:rsidRDefault="0051649D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43471475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4D2A7D4" w14:textId="77777777" w:rsidR="00C20EE6" w:rsidRDefault="00C20EE6" w:rsidP="00F97106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07D1BB2" w14:textId="77777777" w:rsidR="00C20EE6" w:rsidRDefault="00C20EE6" w:rsidP="00C20EE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06C53" w14:textId="77777777" w:rsidR="00C20EE6" w:rsidRDefault="00C20EE6" w:rsidP="00F97106">
    <w:pPr>
      <w:pStyle w:val="Fuzeile"/>
      <w:framePr w:wrap="none" w:vAnchor="text" w:hAnchor="margin" w:xAlign="right" w:y="1"/>
      <w:rPr>
        <w:rStyle w:val="Seitenzahl"/>
      </w:rPr>
    </w:pPr>
  </w:p>
  <w:sdt>
    <w:sdtPr>
      <w:rPr>
        <w:sz w:val="18"/>
        <w:szCs w:val="18"/>
      </w:rPr>
      <w:id w:val="-446006344"/>
      <w:docPartObj>
        <w:docPartGallery w:val="Page Numbers (Bottom of Page)"/>
        <w:docPartUnique/>
      </w:docPartObj>
    </w:sdtPr>
    <w:sdtEndPr/>
    <w:sdtContent>
      <w:p w14:paraId="1E3887B8" w14:textId="56F096D7" w:rsidR="0038302D" w:rsidRDefault="0038302D" w:rsidP="0038302D">
        <w:pPr>
          <w:pStyle w:val="Fuzeile"/>
          <w:tabs>
            <w:tab w:val="left" w:pos="3119"/>
            <w:tab w:val="left" w:pos="4536"/>
            <w:tab w:val="left" w:pos="6804"/>
            <w:tab w:val="left" w:pos="8364"/>
          </w:tabs>
          <w:rPr>
            <w:sz w:val="18"/>
            <w:szCs w:val="18"/>
          </w:rPr>
        </w:pPr>
        <w:r>
          <w:rPr>
            <w:sz w:val="18"/>
            <w:szCs w:val="18"/>
          </w:rPr>
          <w:t xml:space="preserve">Staatliches Schulamt </w:t>
        </w:r>
        <w:r w:rsidR="00DD2569">
          <w:rPr>
            <w:sz w:val="18"/>
            <w:szCs w:val="18"/>
          </w:rPr>
          <w:t xml:space="preserve">Donaueschingen </w:t>
        </w:r>
        <w:r w:rsidR="003B1237">
          <w:rPr>
            <w:sz w:val="18"/>
            <w:szCs w:val="18"/>
          </w:rPr>
          <w:tab/>
          <w:t>Version 21.11</w:t>
        </w:r>
        <w:r>
          <w:rPr>
            <w:sz w:val="18"/>
            <w:szCs w:val="18"/>
          </w:rPr>
          <w:tab/>
          <w:t xml:space="preserve">Seite </w:t>
        </w: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>PAGE   \* MERGEFORMAT</w:instrText>
        </w:r>
        <w:r>
          <w:rPr>
            <w:sz w:val="18"/>
            <w:szCs w:val="18"/>
          </w:rPr>
          <w:fldChar w:fldCharType="separate"/>
        </w:r>
        <w:r w:rsidR="00760467">
          <w:rPr>
            <w:noProof/>
            <w:sz w:val="18"/>
            <w:szCs w:val="18"/>
          </w:rPr>
          <w:t>4</w:t>
        </w:r>
        <w:r>
          <w:rPr>
            <w:sz w:val="18"/>
            <w:szCs w:val="18"/>
          </w:rPr>
          <w:fldChar w:fldCharType="end"/>
        </w:r>
        <w:r>
          <w:rPr>
            <w:sz w:val="18"/>
            <w:szCs w:val="18"/>
          </w:rPr>
          <w:t xml:space="preserve"> von</w:t>
        </w:r>
        <w:r w:rsidR="005B00FD">
          <w:rPr>
            <w:sz w:val="18"/>
            <w:szCs w:val="18"/>
          </w:rPr>
          <w:t xml:space="preserve"> </w:t>
        </w:r>
        <w:r w:rsidR="005B00FD">
          <w:rPr>
            <w:sz w:val="18"/>
            <w:szCs w:val="18"/>
          </w:rPr>
          <w:fldChar w:fldCharType="begin"/>
        </w:r>
        <w:r w:rsidR="005B00FD">
          <w:rPr>
            <w:sz w:val="18"/>
            <w:szCs w:val="18"/>
          </w:rPr>
          <w:instrText xml:space="preserve"> NUMPAGES   \* MERGEFORMAT </w:instrText>
        </w:r>
        <w:r w:rsidR="005B00FD">
          <w:rPr>
            <w:sz w:val="18"/>
            <w:szCs w:val="18"/>
          </w:rPr>
          <w:fldChar w:fldCharType="separate"/>
        </w:r>
        <w:r w:rsidR="00760467">
          <w:rPr>
            <w:noProof/>
            <w:sz w:val="18"/>
            <w:szCs w:val="18"/>
          </w:rPr>
          <w:t>4</w:t>
        </w:r>
        <w:r w:rsidR="005B00FD">
          <w:rPr>
            <w:sz w:val="18"/>
            <w:szCs w:val="18"/>
          </w:rPr>
          <w:fldChar w:fldCharType="end"/>
        </w:r>
      </w:p>
    </w:sdtContent>
  </w:sdt>
  <w:p w14:paraId="79BB4FF8" w14:textId="77777777" w:rsidR="00C20EE6" w:rsidRDefault="0038302D" w:rsidP="005B00FD">
    <w:pPr>
      <w:pStyle w:val="Fuzeile"/>
      <w:tabs>
        <w:tab w:val="left" w:pos="3119"/>
        <w:tab w:val="left" w:pos="4536"/>
        <w:tab w:val="left" w:pos="6804"/>
        <w:tab w:val="left" w:pos="8364"/>
      </w:tabs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  \* MERGEFORMAT </w:instrText>
    </w:r>
    <w:r>
      <w:rPr>
        <w:sz w:val="18"/>
        <w:szCs w:val="18"/>
      </w:rPr>
      <w:fldChar w:fldCharType="separate"/>
    </w:r>
    <w:r w:rsidR="005A6AA1">
      <w:rPr>
        <w:noProof/>
        <w:sz w:val="18"/>
        <w:szCs w:val="18"/>
      </w:rPr>
      <w:t>Sonderpädagogischer Aufnahmebericht Schulkindergarten.docx</w:t>
    </w:r>
    <w:r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B7E3A" w14:textId="77777777" w:rsidR="0006133D" w:rsidRDefault="0006133D" w:rsidP="00B215EF">
    <w:pPr>
      <w:pStyle w:val="Fuzeile"/>
      <w:ind w:left="-426"/>
    </w:pPr>
    <w:r>
      <w:t>Stand:</w:t>
    </w:r>
    <w:r w:rsidR="00B215EF">
      <w:t xml:space="preserve"> 05</w:t>
    </w:r>
    <w:r>
      <w:t>.0</w:t>
    </w:r>
    <w:r w:rsidR="00B215EF">
      <w:t>3</w:t>
    </w:r>
    <w:r>
      <w:t>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4A16C" w14:textId="77777777" w:rsidR="0051649D" w:rsidRDefault="0051649D" w:rsidP="001E03DE">
      <w:r>
        <w:separator/>
      </w:r>
    </w:p>
  </w:footnote>
  <w:footnote w:type="continuationSeparator" w:id="0">
    <w:p w14:paraId="16310DDC" w14:textId="77777777" w:rsidR="0051649D" w:rsidRDefault="0051649D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5EF6A" w14:textId="77777777" w:rsidR="00E37F2D" w:rsidRPr="009B2BDF" w:rsidRDefault="00E37F2D" w:rsidP="00440A55">
    <w:pPr>
      <w:pStyle w:val="Kopfzeile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45ED8"/>
    <w:multiLevelType w:val="hybridMultilevel"/>
    <w:tmpl w:val="9460A6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76203"/>
    <w:multiLevelType w:val="hybridMultilevel"/>
    <w:tmpl w:val="3EA84276"/>
    <w:lvl w:ilvl="0" w:tplc="63B44B4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26E23"/>
    <w:multiLevelType w:val="singleLevel"/>
    <w:tmpl w:val="10B2C574"/>
    <w:lvl w:ilvl="0">
      <w:numFmt w:val="bullet"/>
      <w:lvlText w:val="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482D2D53"/>
    <w:multiLevelType w:val="hybridMultilevel"/>
    <w:tmpl w:val="39E8D3A6"/>
    <w:lvl w:ilvl="0" w:tplc="82FEEC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F5520"/>
    <w:multiLevelType w:val="hybridMultilevel"/>
    <w:tmpl w:val="44444BB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027250"/>
    <w:multiLevelType w:val="hybridMultilevel"/>
    <w:tmpl w:val="B184C77E"/>
    <w:lvl w:ilvl="0" w:tplc="94AAD84E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131078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6QbUV1B7GFUdr630yaTbGCrbhrVBek1ORc17C3rN9/xmwm2FVmHlHbYNbA+9kOwInNu8ox8KtELy0x6QfgXIhQ==" w:salt="hdgi5301b6qqdJku5sDv8w=="/>
  <w:defaultTabStop w:val="708"/>
  <w:autoHyphenation/>
  <w:consecutiveHyphenLimit w:val="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5F2"/>
    <w:rsid w:val="0000198D"/>
    <w:rsid w:val="00011627"/>
    <w:rsid w:val="00014C02"/>
    <w:rsid w:val="000312BF"/>
    <w:rsid w:val="00035D84"/>
    <w:rsid w:val="000530D2"/>
    <w:rsid w:val="0006133D"/>
    <w:rsid w:val="0007421B"/>
    <w:rsid w:val="00086DB6"/>
    <w:rsid w:val="000A52A0"/>
    <w:rsid w:val="000D5527"/>
    <w:rsid w:val="000E6B5E"/>
    <w:rsid w:val="000F2F13"/>
    <w:rsid w:val="0010535F"/>
    <w:rsid w:val="0011176C"/>
    <w:rsid w:val="001366AB"/>
    <w:rsid w:val="00140AEF"/>
    <w:rsid w:val="001427C3"/>
    <w:rsid w:val="0014492C"/>
    <w:rsid w:val="001535AE"/>
    <w:rsid w:val="001A0337"/>
    <w:rsid w:val="001A0DC3"/>
    <w:rsid w:val="001A2103"/>
    <w:rsid w:val="001B0201"/>
    <w:rsid w:val="001B12AE"/>
    <w:rsid w:val="001C06A8"/>
    <w:rsid w:val="001D4FBF"/>
    <w:rsid w:val="001E03DE"/>
    <w:rsid w:val="001F5C72"/>
    <w:rsid w:val="0021164E"/>
    <w:rsid w:val="002223B8"/>
    <w:rsid w:val="002223E3"/>
    <w:rsid w:val="0023254F"/>
    <w:rsid w:val="00237D31"/>
    <w:rsid w:val="00282B47"/>
    <w:rsid w:val="00283027"/>
    <w:rsid w:val="00296589"/>
    <w:rsid w:val="002A238B"/>
    <w:rsid w:val="002A558A"/>
    <w:rsid w:val="002A7AB5"/>
    <w:rsid w:val="002C4867"/>
    <w:rsid w:val="002E7EA4"/>
    <w:rsid w:val="00321401"/>
    <w:rsid w:val="00331565"/>
    <w:rsid w:val="0038302D"/>
    <w:rsid w:val="0038481B"/>
    <w:rsid w:val="00387868"/>
    <w:rsid w:val="003B02BA"/>
    <w:rsid w:val="003B1237"/>
    <w:rsid w:val="003C381F"/>
    <w:rsid w:val="003F6FEE"/>
    <w:rsid w:val="00407673"/>
    <w:rsid w:val="00410BDF"/>
    <w:rsid w:val="00440A55"/>
    <w:rsid w:val="004459AF"/>
    <w:rsid w:val="0044650F"/>
    <w:rsid w:val="00493DCB"/>
    <w:rsid w:val="004F475A"/>
    <w:rsid w:val="0051649D"/>
    <w:rsid w:val="0054403B"/>
    <w:rsid w:val="00551462"/>
    <w:rsid w:val="00557236"/>
    <w:rsid w:val="00576D56"/>
    <w:rsid w:val="00582A76"/>
    <w:rsid w:val="00591FFF"/>
    <w:rsid w:val="005A6AA1"/>
    <w:rsid w:val="005B00FD"/>
    <w:rsid w:val="005B07FC"/>
    <w:rsid w:val="005C4DCF"/>
    <w:rsid w:val="005E063A"/>
    <w:rsid w:val="00605263"/>
    <w:rsid w:val="00630853"/>
    <w:rsid w:val="00631077"/>
    <w:rsid w:val="00633833"/>
    <w:rsid w:val="0064386B"/>
    <w:rsid w:val="00655C53"/>
    <w:rsid w:val="00673D87"/>
    <w:rsid w:val="006A3101"/>
    <w:rsid w:val="006C0889"/>
    <w:rsid w:val="006C5E33"/>
    <w:rsid w:val="006D1C4D"/>
    <w:rsid w:val="006D4733"/>
    <w:rsid w:val="006E2ECF"/>
    <w:rsid w:val="006E3209"/>
    <w:rsid w:val="006E5239"/>
    <w:rsid w:val="006F551A"/>
    <w:rsid w:val="0070047E"/>
    <w:rsid w:val="00703EFF"/>
    <w:rsid w:val="0070728C"/>
    <w:rsid w:val="00711716"/>
    <w:rsid w:val="007342DC"/>
    <w:rsid w:val="0075533E"/>
    <w:rsid w:val="00760467"/>
    <w:rsid w:val="00761B88"/>
    <w:rsid w:val="00790C8D"/>
    <w:rsid w:val="007A4488"/>
    <w:rsid w:val="007C35F8"/>
    <w:rsid w:val="007C540F"/>
    <w:rsid w:val="007E198E"/>
    <w:rsid w:val="007F033E"/>
    <w:rsid w:val="008165A3"/>
    <w:rsid w:val="00836008"/>
    <w:rsid w:val="00852A02"/>
    <w:rsid w:val="00864072"/>
    <w:rsid w:val="008765DC"/>
    <w:rsid w:val="00881100"/>
    <w:rsid w:val="00886DB3"/>
    <w:rsid w:val="008925F2"/>
    <w:rsid w:val="008A7911"/>
    <w:rsid w:val="008C1A35"/>
    <w:rsid w:val="008D7896"/>
    <w:rsid w:val="008E3224"/>
    <w:rsid w:val="008E4076"/>
    <w:rsid w:val="008F42BE"/>
    <w:rsid w:val="009026F9"/>
    <w:rsid w:val="009205A9"/>
    <w:rsid w:val="009305E0"/>
    <w:rsid w:val="00935D27"/>
    <w:rsid w:val="009533B3"/>
    <w:rsid w:val="00954C60"/>
    <w:rsid w:val="00956241"/>
    <w:rsid w:val="00960501"/>
    <w:rsid w:val="0096284B"/>
    <w:rsid w:val="00972C9A"/>
    <w:rsid w:val="009935DA"/>
    <w:rsid w:val="009B2BDF"/>
    <w:rsid w:val="009C05F9"/>
    <w:rsid w:val="009F49C4"/>
    <w:rsid w:val="009F706D"/>
    <w:rsid w:val="00A242BC"/>
    <w:rsid w:val="00A26479"/>
    <w:rsid w:val="00A501EB"/>
    <w:rsid w:val="00A53A8C"/>
    <w:rsid w:val="00A55707"/>
    <w:rsid w:val="00AA4257"/>
    <w:rsid w:val="00AB3039"/>
    <w:rsid w:val="00AD0D7B"/>
    <w:rsid w:val="00AD47B9"/>
    <w:rsid w:val="00AE1FF0"/>
    <w:rsid w:val="00AE4A68"/>
    <w:rsid w:val="00B215EF"/>
    <w:rsid w:val="00B27B4F"/>
    <w:rsid w:val="00B36B76"/>
    <w:rsid w:val="00B7388B"/>
    <w:rsid w:val="00B965FF"/>
    <w:rsid w:val="00BB1659"/>
    <w:rsid w:val="00BD22DD"/>
    <w:rsid w:val="00BD2638"/>
    <w:rsid w:val="00BE394E"/>
    <w:rsid w:val="00BE502C"/>
    <w:rsid w:val="00BF2E53"/>
    <w:rsid w:val="00BF5620"/>
    <w:rsid w:val="00BF576E"/>
    <w:rsid w:val="00C1479C"/>
    <w:rsid w:val="00C20EE6"/>
    <w:rsid w:val="00C22DA6"/>
    <w:rsid w:val="00C342DD"/>
    <w:rsid w:val="00C352CA"/>
    <w:rsid w:val="00C67006"/>
    <w:rsid w:val="00C72FD4"/>
    <w:rsid w:val="00C77A35"/>
    <w:rsid w:val="00C84B20"/>
    <w:rsid w:val="00C85CA1"/>
    <w:rsid w:val="00C908EF"/>
    <w:rsid w:val="00C94A4B"/>
    <w:rsid w:val="00C95560"/>
    <w:rsid w:val="00CB6C09"/>
    <w:rsid w:val="00CD6932"/>
    <w:rsid w:val="00CD6E1C"/>
    <w:rsid w:val="00CF09A2"/>
    <w:rsid w:val="00CF27DB"/>
    <w:rsid w:val="00CF3C1E"/>
    <w:rsid w:val="00D14178"/>
    <w:rsid w:val="00D24D0E"/>
    <w:rsid w:val="00D25CC9"/>
    <w:rsid w:val="00D3550F"/>
    <w:rsid w:val="00D4126B"/>
    <w:rsid w:val="00D53D62"/>
    <w:rsid w:val="00D53F8C"/>
    <w:rsid w:val="00D7184F"/>
    <w:rsid w:val="00D83924"/>
    <w:rsid w:val="00DA1CCF"/>
    <w:rsid w:val="00DB5E2C"/>
    <w:rsid w:val="00DD2569"/>
    <w:rsid w:val="00DE2017"/>
    <w:rsid w:val="00DF0D6D"/>
    <w:rsid w:val="00DF1FE0"/>
    <w:rsid w:val="00DF3341"/>
    <w:rsid w:val="00E14B8D"/>
    <w:rsid w:val="00E27219"/>
    <w:rsid w:val="00E37F2D"/>
    <w:rsid w:val="00E42590"/>
    <w:rsid w:val="00E77BC6"/>
    <w:rsid w:val="00E81728"/>
    <w:rsid w:val="00E943F9"/>
    <w:rsid w:val="00EA3606"/>
    <w:rsid w:val="00EE5F3A"/>
    <w:rsid w:val="00F05743"/>
    <w:rsid w:val="00F1093A"/>
    <w:rsid w:val="00F44A67"/>
    <w:rsid w:val="00F767C1"/>
    <w:rsid w:val="00F86A2F"/>
    <w:rsid w:val="00F93112"/>
    <w:rsid w:val="00F95EE1"/>
    <w:rsid w:val="00F967F0"/>
    <w:rsid w:val="00FA07AB"/>
    <w:rsid w:val="00FA3D4B"/>
    <w:rsid w:val="00FC5BB2"/>
    <w:rsid w:val="00FC6CC8"/>
    <w:rsid w:val="00FD4DD3"/>
    <w:rsid w:val="00FE3FEC"/>
    <w:rsid w:val="00FE5B5A"/>
    <w:rsid w:val="00FE76B2"/>
    <w:rsid w:val="00FF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51679"/>
  <w15:docId w15:val="{3202D9A9-BD9A-4369-90F3-6B6F1D28F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05743"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25F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25F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925F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37F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37F2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37F2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37F2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37F2D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4076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88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6FF38-5977-4E0F-B947-09728E7A7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824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Baden-Württemberg</Company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Ledernez, Almut (SSA Freiburg)</dc:creator>
  <cp:lastModifiedBy>Seeborg, Tabea (SSA Donaueschingen)</cp:lastModifiedBy>
  <cp:revision>11</cp:revision>
  <cp:lastPrinted>2020-03-31T07:38:00Z</cp:lastPrinted>
  <dcterms:created xsi:type="dcterms:W3CDTF">2021-11-27T02:24:00Z</dcterms:created>
  <dcterms:modified xsi:type="dcterms:W3CDTF">2021-12-10T08:27:00Z</dcterms:modified>
</cp:coreProperties>
</file>