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479" w:rsidRDefault="00704479" w:rsidP="00704479">
      <w:pPr>
        <w:pStyle w:val="berschrift10"/>
        <w:keepNext/>
        <w:keepLines/>
      </w:pPr>
      <w:bookmarkStart w:id="0" w:name="bookmark0"/>
      <w:bookmarkStart w:id="1" w:name="bookmark1"/>
      <w:bookmarkStart w:id="2" w:name="bookmark2"/>
      <w:r>
        <w:t>Feststellung eines erheblichen dienstlichen Interesses</w:t>
      </w:r>
      <w:r>
        <w:br/>
        <w:t>an der Benutzung eines Kfz (§ 5 Landesreisekostengesetz (LRKG))</w:t>
      </w:r>
      <w:bookmarkEnd w:id="0"/>
      <w:bookmarkEnd w:id="1"/>
      <w:bookmarkEnd w:id="2"/>
    </w:p>
    <w:tbl>
      <w:tblPr>
        <w:tblOverlap w:val="never"/>
        <w:tblW w:w="0" w:type="auto"/>
        <w:jc w:val="center"/>
        <w:tblLayout w:type="fixed"/>
        <w:tblCellMar>
          <w:left w:w="10" w:type="dxa"/>
          <w:right w:w="10" w:type="dxa"/>
        </w:tblCellMar>
        <w:tblLook w:val="0000" w:firstRow="0" w:lastRow="0" w:firstColumn="0" w:lastColumn="0" w:noHBand="0" w:noVBand="0"/>
      </w:tblPr>
      <w:tblGrid>
        <w:gridCol w:w="4786"/>
        <w:gridCol w:w="4790"/>
      </w:tblGrid>
      <w:tr w:rsidR="00704479" w:rsidTr="004E6E93">
        <w:trPr>
          <w:trHeight w:hRule="exact" w:val="581"/>
          <w:jc w:val="center"/>
        </w:trPr>
        <w:tc>
          <w:tcPr>
            <w:tcW w:w="9576" w:type="dxa"/>
            <w:gridSpan w:val="2"/>
            <w:tcBorders>
              <w:top w:val="single" w:sz="4" w:space="0" w:color="auto"/>
              <w:left w:val="single" w:sz="4" w:space="0" w:color="auto"/>
              <w:right w:val="single" w:sz="4" w:space="0" w:color="auto"/>
            </w:tcBorders>
            <w:shd w:val="clear" w:color="auto" w:fill="D9D9D9"/>
            <w:vAlign w:val="center"/>
          </w:tcPr>
          <w:p w:rsidR="00704479" w:rsidRDefault="00704479" w:rsidP="004E6E93">
            <w:pPr>
              <w:pStyle w:val="Andere0"/>
              <w:spacing w:after="0"/>
              <w:rPr>
                <w:sz w:val="32"/>
                <w:szCs w:val="32"/>
              </w:rPr>
            </w:pPr>
            <w:r>
              <w:rPr>
                <w:b/>
                <w:bCs/>
                <w:sz w:val="32"/>
                <w:szCs w:val="32"/>
              </w:rPr>
              <w:t>Antrag der Lehrkraft</w:t>
            </w:r>
          </w:p>
        </w:tc>
      </w:tr>
      <w:tr w:rsidR="00704479" w:rsidTr="004E6E93">
        <w:trPr>
          <w:trHeight w:hRule="exact" w:val="691"/>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16"/>
                <w:szCs w:val="16"/>
              </w:rPr>
            </w:pPr>
            <w:r>
              <w:rPr>
                <w:sz w:val="16"/>
                <w:szCs w:val="16"/>
              </w:rPr>
              <w:t>Personalnummer LBV:</w:t>
            </w:r>
          </w:p>
        </w:tc>
      </w:tr>
      <w:tr w:rsidR="00704479" w:rsidTr="004E6E93">
        <w:trPr>
          <w:trHeight w:hRule="exact" w:val="691"/>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16"/>
                <w:szCs w:val="16"/>
              </w:rPr>
            </w:pPr>
            <w:r>
              <w:rPr>
                <w:sz w:val="16"/>
                <w:szCs w:val="16"/>
              </w:rPr>
              <w:t>Name, Vorname, Amts- / Dienstbezeichnung:</w:t>
            </w:r>
          </w:p>
        </w:tc>
      </w:tr>
      <w:tr w:rsidR="00704479" w:rsidTr="004E6E93">
        <w:trPr>
          <w:trHeight w:hRule="exact" w:val="686"/>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16"/>
                <w:szCs w:val="16"/>
              </w:rPr>
            </w:pPr>
            <w:r>
              <w:rPr>
                <w:sz w:val="16"/>
                <w:szCs w:val="16"/>
              </w:rPr>
              <w:t>Schule:</w:t>
            </w:r>
          </w:p>
        </w:tc>
      </w:tr>
      <w:tr w:rsidR="00704479" w:rsidTr="004E6E93">
        <w:trPr>
          <w:trHeight w:hRule="exact" w:val="691"/>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16"/>
                <w:szCs w:val="16"/>
              </w:rPr>
            </w:pPr>
            <w:r>
              <w:rPr>
                <w:sz w:val="16"/>
                <w:szCs w:val="16"/>
              </w:rPr>
              <w:t>Privatanschrift:</w:t>
            </w:r>
          </w:p>
        </w:tc>
      </w:tr>
      <w:tr w:rsidR="00704479" w:rsidTr="004E6E93">
        <w:trPr>
          <w:trHeight w:hRule="exact" w:val="1714"/>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16"/>
                <w:szCs w:val="16"/>
              </w:rPr>
            </w:pPr>
            <w:r>
              <w:rPr>
                <w:sz w:val="16"/>
                <w:szCs w:val="16"/>
              </w:rPr>
              <w:t>Aufgabenbereich:</w:t>
            </w:r>
          </w:p>
        </w:tc>
      </w:tr>
      <w:tr w:rsidR="00704479" w:rsidTr="004E6E93">
        <w:trPr>
          <w:trHeight w:hRule="exact" w:val="1142"/>
          <w:jc w:val="center"/>
        </w:trPr>
        <w:tc>
          <w:tcPr>
            <w:tcW w:w="4786" w:type="dxa"/>
            <w:tcBorders>
              <w:top w:val="single" w:sz="4" w:space="0" w:color="auto"/>
              <w:left w:val="single" w:sz="4" w:space="0" w:color="auto"/>
            </w:tcBorders>
            <w:shd w:val="clear" w:color="auto" w:fill="FFFFFF"/>
          </w:tcPr>
          <w:p w:rsidR="00704479" w:rsidRDefault="00704479" w:rsidP="004E6E93">
            <w:pPr>
              <w:pStyle w:val="Andere0"/>
              <w:spacing w:after="0"/>
              <w:rPr>
                <w:sz w:val="16"/>
                <w:szCs w:val="16"/>
              </w:rPr>
            </w:pPr>
            <w:r>
              <w:rPr>
                <w:sz w:val="16"/>
                <w:szCs w:val="16"/>
              </w:rPr>
              <w:t>geschätzte jährliche Anzahl an Fahrten:</w:t>
            </w:r>
          </w:p>
        </w:tc>
        <w:tc>
          <w:tcPr>
            <w:tcW w:w="4790" w:type="dxa"/>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16"/>
                <w:szCs w:val="16"/>
              </w:rPr>
            </w:pPr>
            <w:r>
              <w:rPr>
                <w:sz w:val="16"/>
                <w:szCs w:val="16"/>
              </w:rPr>
              <w:t>geschätzte Anzahl der jährlich gefahrenen Kilometer:</w:t>
            </w:r>
          </w:p>
        </w:tc>
      </w:tr>
      <w:tr w:rsidR="00704479" w:rsidTr="004E6E93">
        <w:trPr>
          <w:trHeight w:hRule="exact" w:val="912"/>
          <w:jc w:val="center"/>
        </w:trPr>
        <w:tc>
          <w:tcPr>
            <w:tcW w:w="4786" w:type="dxa"/>
            <w:tcBorders>
              <w:top w:val="single" w:sz="4" w:space="0" w:color="auto"/>
              <w:left w:val="single" w:sz="4" w:space="0" w:color="auto"/>
            </w:tcBorders>
            <w:shd w:val="clear" w:color="auto" w:fill="FFFFFF"/>
          </w:tcPr>
          <w:p w:rsidR="00704479" w:rsidRDefault="00704479" w:rsidP="004E6E93">
            <w:pPr>
              <w:rPr>
                <w:sz w:val="10"/>
                <w:szCs w:val="10"/>
              </w:rPr>
            </w:pPr>
          </w:p>
        </w:tc>
        <w:tc>
          <w:tcPr>
            <w:tcW w:w="4790" w:type="dxa"/>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rPr>
                <w:sz w:val="20"/>
                <w:szCs w:val="20"/>
              </w:rPr>
            </w:pPr>
            <w:r>
              <w:rPr>
                <w:b/>
                <w:bCs/>
                <w:sz w:val="20"/>
                <w:szCs w:val="20"/>
              </w:rPr>
              <w:t>Sachlich richtig:</w:t>
            </w:r>
          </w:p>
        </w:tc>
      </w:tr>
      <w:tr w:rsidR="00704479" w:rsidTr="004E6E93">
        <w:trPr>
          <w:trHeight w:hRule="exact" w:val="230"/>
          <w:jc w:val="center"/>
        </w:trPr>
        <w:tc>
          <w:tcPr>
            <w:tcW w:w="4786" w:type="dxa"/>
            <w:tcBorders>
              <w:top w:val="single" w:sz="4" w:space="0" w:color="auto"/>
              <w:left w:val="single" w:sz="4" w:space="0" w:color="auto"/>
            </w:tcBorders>
            <w:shd w:val="clear" w:color="auto" w:fill="FFFFFF"/>
            <w:vAlign w:val="bottom"/>
          </w:tcPr>
          <w:p w:rsidR="00704479" w:rsidRDefault="00704479" w:rsidP="004E6E93">
            <w:pPr>
              <w:pStyle w:val="Andere0"/>
              <w:spacing w:after="0"/>
              <w:rPr>
                <w:sz w:val="16"/>
                <w:szCs w:val="16"/>
              </w:rPr>
            </w:pPr>
            <w:r>
              <w:rPr>
                <w:sz w:val="16"/>
                <w:szCs w:val="16"/>
              </w:rPr>
              <w:t>(Datum, Unterschrift Lehrkraft)</w:t>
            </w:r>
          </w:p>
        </w:tc>
        <w:tc>
          <w:tcPr>
            <w:tcW w:w="4790" w:type="dxa"/>
            <w:tcBorders>
              <w:top w:val="single" w:sz="4" w:space="0" w:color="auto"/>
              <w:left w:val="single" w:sz="4" w:space="0" w:color="auto"/>
              <w:right w:val="single" w:sz="4" w:space="0" w:color="auto"/>
            </w:tcBorders>
            <w:shd w:val="clear" w:color="auto" w:fill="FFFFFF"/>
            <w:vAlign w:val="bottom"/>
          </w:tcPr>
          <w:p w:rsidR="00704479" w:rsidRDefault="00704479" w:rsidP="004E6E93">
            <w:pPr>
              <w:pStyle w:val="Andere0"/>
              <w:spacing w:after="0"/>
              <w:rPr>
                <w:sz w:val="16"/>
                <w:szCs w:val="16"/>
              </w:rPr>
            </w:pPr>
            <w:r>
              <w:rPr>
                <w:sz w:val="16"/>
                <w:szCs w:val="16"/>
              </w:rPr>
              <w:t>(Datum, Unterschrift Schulleiter/in)</w:t>
            </w:r>
          </w:p>
        </w:tc>
      </w:tr>
      <w:tr w:rsidR="00704479" w:rsidTr="004E6E93">
        <w:trPr>
          <w:trHeight w:hRule="exact" w:val="581"/>
          <w:jc w:val="center"/>
        </w:trPr>
        <w:tc>
          <w:tcPr>
            <w:tcW w:w="9576" w:type="dxa"/>
            <w:gridSpan w:val="2"/>
            <w:tcBorders>
              <w:top w:val="single" w:sz="4" w:space="0" w:color="auto"/>
              <w:left w:val="single" w:sz="4" w:space="0" w:color="auto"/>
              <w:right w:val="single" w:sz="4" w:space="0" w:color="auto"/>
            </w:tcBorders>
            <w:shd w:val="clear" w:color="auto" w:fill="D9D9D9"/>
            <w:vAlign w:val="center"/>
          </w:tcPr>
          <w:p w:rsidR="00704479" w:rsidRDefault="00704479" w:rsidP="004E6E93">
            <w:pPr>
              <w:pStyle w:val="Andere0"/>
              <w:spacing w:after="0"/>
              <w:rPr>
                <w:sz w:val="32"/>
                <w:szCs w:val="32"/>
              </w:rPr>
            </w:pPr>
            <w:r>
              <w:rPr>
                <w:b/>
                <w:bCs/>
                <w:sz w:val="32"/>
                <w:szCs w:val="32"/>
              </w:rPr>
              <w:t>Genehmigung durch SSA</w:t>
            </w:r>
          </w:p>
        </w:tc>
      </w:tr>
      <w:tr w:rsidR="00704479" w:rsidTr="004E6E93">
        <w:trPr>
          <w:trHeight w:hRule="exact" w:val="576"/>
          <w:jc w:val="center"/>
        </w:trPr>
        <w:tc>
          <w:tcPr>
            <w:tcW w:w="9576" w:type="dxa"/>
            <w:gridSpan w:val="2"/>
            <w:tcBorders>
              <w:top w:val="single" w:sz="4" w:space="0" w:color="auto"/>
              <w:left w:val="single" w:sz="4" w:space="0" w:color="auto"/>
              <w:right w:val="single" w:sz="4" w:space="0" w:color="auto"/>
            </w:tcBorders>
            <w:shd w:val="clear" w:color="auto" w:fill="FFFFFF"/>
            <w:vAlign w:val="bottom"/>
          </w:tcPr>
          <w:p w:rsidR="00704479" w:rsidRDefault="00704479" w:rsidP="004E6E93">
            <w:pPr>
              <w:pStyle w:val="Andere0"/>
              <w:spacing w:after="0"/>
            </w:pPr>
            <w:r>
              <w:t>Das erhebliche dienstliche Interesse an einer Kfz-Benutzung bei Dienstfahrten mit Schwerpunkt im o.g. Aufgabenbereich</w:t>
            </w:r>
          </w:p>
        </w:tc>
      </w:tr>
      <w:tr w:rsidR="00704479" w:rsidTr="004E6E93">
        <w:trPr>
          <w:trHeight w:hRule="exact" w:val="1368"/>
          <w:jc w:val="center"/>
        </w:trPr>
        <w:tc>
          <w:tcPr>
            <w:tcW w:w="9576" w:type="dxa"/>
            <w:gridSpan w:val="2"/>
            <w:tcBorders>
              <w:top w:val="single" w:sz="4" w:space="0" w:color="auto"/>
              <w:left w:val="single" w:sz="4" w:space="0" w:color="auto"/>
              <w:right w:val="single" w:sz="4" w:space="0" w:color="auto"/>
            </w:tcBorders>
            <w:shd w:val="clear" w:color="auto" w:fill="FFFFFF"/>
            <w:vAlign w:val="center"/>
          </w:tcPr>
          <w:p w:rsidR="00704479" w:rsidRDefault="006E09A2" w:rsidP="004E6E93">
            <w:pPr>
              <w:pStyle w:val="Andere0"/>
              <w:tabs>
                <w:tab w:val="left" w:pos="763"/>
              </w:tabs>
              <w:spacing w:after="0"/>
            </w:pPr>
            <w:sdt>
              <w:sdtPr>
                <w:rPr>
                  <w:b/>
                  <w:bCs/>
                  <w:sz w:val="28"/>
                  <w:szCs w:val="28"/>
                </w:rPr>
                <w:id w:val="1418126102"/>
                <w14:checkbox>
                  <w14:checked w14:val="0"/>
                  <w14:checkedState w14:val="2612" w14:font="MS Gothic"/>
                  <w14:uncheckedState w14:val="2610" w14:font="MS Gothic"/>
                </w14:checkbox>
              </w:sdtPr>
              <w:sdtEndPr/>
              <w:sdtContent>
                <w:r w:rsidR="00704479" w:rsidRPr="002F2B3E">
                  <w:rPr>
                    <w:rFonts w:ascii="MS Gothic" w:eastAsia="MS Gothic" w:hAnsi="MS Gothic" w:hint="eastAsia"/>
                    <w:b/>
                    <w:bCs/>
                    <w:sz w:val="28"/>
                    <w:szCs w:val="28"/>
                  </w:rPr>
                  <w:t>☐</w:t>
                </w:r>
              </w:sdtContent>
            </w:sdt>
            <w:r w:rsidR="00704479">
              <w:rPr>
                <w:b/>
                <w:bCs/>
              </w:rPr>
              <w:tab/>
              <w:t>wird bis auf weiteres festgestellt.</w:t>
            </w:r>
          </w:p>
          <w:p w:rsidR="00704479" w:rsidRDefault="00704479" w:rsidP="004E6E93">
            <w:pPr>
              <w:pStyle w:val="Andere0"/>
              <w:spacing w:after="0"/>
            </w:pPr>
            <w:r>
              <w:t xml:space="preserve"> Sollten die angegebenen Voraussetzungen für eine Genehmigung wegfallen, be</w:t>
            </w:r>
            <w:r>
              <w:softHyphen/>
              <w:t xml:space="preserve">steht die  </w:t>
            </w:r>
            <w:r>
              <w:br/>
              <w:t xml:space="preserve"> Verpflichtung, dies mitzuteilen. Die Anzahl der jährlichen Kilometer und der Fahrten wird  </w:t>
            </w:r>
            <w:r>
              <w:br/>
              <w:t xml:space="preserve"> vom SSA </w:t>
            </w:r>
            <w:r w:rsidR="00C766DF">
              <w:t xml:space="preserve">durch eine Abfrage </w:t>
            </w:r>
            <w:r>
              <w:t>bei Ihnen oder/und dem LBV stichprobenartig überprüft.</w:t>
            </w:r>
          </w:p>
        </w:tc>
      </w:tr>
      <w:tr w:rsidR="00704479" w:rsidTr="004E6E93">
        <w:trPr>
          <w:trHeight w:hRule="exact" w:val="581"/>
          <w:jc w:val="center"/>
        </w:trPr>
        <w:tc>
          <w:tcPr>
            <w:tcW w:w="9576" w:type="dxa"/>
            <w:gridSpan w:val="2"/>
            <w:tcBorders>
              <w:top w:val="single" w:sz="4" w:space="0" w:color="auto"/>
              <w:left w:val="single" w:sz="4" w:space="0" w:color="auto"/>
              <w:right w:val="single" w:sz="4" w:space="0" w:color="auto"/>
            </w:tcBorders>
            <w:shd w:val="clear" w:color="auto" w:fill="FFFFFF"/>
            <w:vAlign w:val="center"/>
          </w:tcPr>
          <w:p w:rsidR="00704479" w:rsidRDefault="006E09A2" w:rsidP="004E6E93">
            <w:pPr>
              <w:pStyle w:val="Andere0"/>
              <w:tabs>
                <w:tab w:val="left" w:pos="269"/>
                <w:tab w:val="left" w:pos="715"/>
              </w:tabs>
              <w:spacing w:after="0"/>
            </w:pPr>
            <w:sdt>
              <w:sdtPr>
                <w:rPr>
                  <w:b/>
                  <w:bCs/>
                  <w:sz w:val="28"/>
                  <w:szCs w:val="28"/>
                </w:rPr>
                <w:id w:val="333585487"/>
                <w14:checkbox>
                  <w14:checked w14:val="0"/>
                  <w14:checkedState w14:val="2612" w14:font="MS Gothic"/>
                  <w14:uncheckedState w14:val="2610" w14:font="MS Gothic"/>
                </w14:checkbox>
              </w:sdtPr>
              <w:sdtEndPr/>
              <w:sdtContent>
                <w:r w:rsidR="00704479" w:rsidRPr="002F2B3E">
                  <w:rPr>
                    <w:rFonts w:ascii="MS Gothic" w:eastAsia="MS Gothic" w:hAnsi="MS Gothic" w:hint="eastAsia"/>
                    <w:b/>
                    <w:bCs/>
                    <w:sz w:val="28"/>
                    <w:szCs w:val="28"/>
                  </w:rPr>
                  <w:t>☐</w:t>
                </w:r>
              </w:sdtContent>
            </w:sdt>
            <w:r w:rsidR="00704479">
              <w:tab/>
            </w:r>
            <w:r w:rsidR="00704479">
              <w:rPr>
                <w:b/>
                <w:bCs/>
              </w:rPr>
              <w:t>wird nicht festgestellt</w:t>
            </w:r>
          </w:p>
        </w:tc>
      </w:tr>
      <w:tr w:rsidR="00704479" w:rsidTr="0021432E">
        <w:trPr>
          <w:trHeight w:hRule="exact" w:val="2858"/>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pStyle w:val="Andere0"/>
              <w:spacing w:after="0"/>
            </w:pPr>
            <w:r>
              <w:t>Begründung für die Ablehnung:</w:t>
            </w:r>
          </w:p>
        </w:tc>
      </w:tr>
      <w:tr w:rsidR="00704479" w:rsidTr="004E6E93">
        <w:trPr>
          <w:trHeight w:hRule="exact" w:val="1003"/>
          <w:jc w:val="center"/>
        </w:trPr>
        <w:tc>
          <w:tcPr>
            <w:tcW w:w="9576" w:type="dxa"/>
            <w:gridSpan w:val="2"/>
            <w:tcBorders>
              <w:top w:val="single" w:sz="4" w:space="0" w:color="auto"/>
              <w:left w:val="single" w:sz="4" w:space="0" w:color="auto"/>
              <w:right w:val="single" w:sz="4" w:space="0" w:color="auto"/>
            </w:tcBorders>
            <w:shd w:val="clear" w:color="auto" w:fill="FFFFFF"/>
          </w:tcPr>
          <w:p w:rsidR="00704479" w:rsidRDefault="00704479" w:rsidP="004E6E93">
            <w:pPr>
              <w:rPr>
                <w:sz w:val="10"/>
                <w:szCs w:val="10"/>
              </w:rPr>
            </w:pPr>
          </w:p>
        </w:tc>
      </w:tr>
      <w:tr w:rsidR="00704479" w:rsidTr="004E6E93">
        <w:trPr>
          <w:trHeight w:hRule="exact" w:val="211"/>
          <w:jc w:val="center"/>
        </w:trPr>
        <w:tc>
          <w:tcPr>
            <w:tcW w:w="957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704479" w:rsidRDefault="00704479" w:rsidP="004E6E93">
            <w:pPr>
              <w:pStyle w:val="Andere0"/>
              <w:spacing w:after="0"/>
              <w:rPr>
                <w:sz w:val="16"/>
                <w:szCs w:val="16"/>
              </w:rPr>
            </w:pPr>
            <w:r>
              <w:rPr>
                <w:sz w:val="16"/>
                <w:szCs w:val="16"/>
              </w:rPr>
              <w:t>(Datum, Unterschrift Staatliches Schulamt)</w:t>
            </w:r>
          </w:p>
        </w:tc>
      </w:tr>
    </w:tbl>
    <w:p w:rsidR="00CD6932" w:rsidRDefault="00CD6932" w:rsidP="0044650F"/>
    <w:p w:rsidR="00704479" w:rsidRDefault="00704479" w:rsidP="0044650F"/>
    <w:p w:rsidR="00704479" w:rsidRDefault="00704479" w:rsidP="0044650F"/>
    <w:p w:rsidR="00704479" w:rsidRPr="0044650F" w:rsidRDefault="00704479" w:rsidP="0044650F">
      <w:r>
        <w:rPr>
          <w:noProof/>
          <w:lang w:bidi="ar-SA"/>
        </w:rPr>
        <mc:AlternateContent>
          <mc:Choice Requires="wps">
            <w:drawing>
              <wp:anchor distT="45720" distB="45720" distL="114300" distR="114300" simplePos="0" relativeHeight="251659264" behindDoc="0" locked="0" layoutInCell="1" allowOverlap="1" wp14:anchorId="76E1B171" wp14:editId="4B613D4D">
                <wp:simplePos x="0" y="0"/>
                <wp:positionH relativeFrom="column">
                  <wp:posOffset>0</wp:posOffset>
                </wp:positionH>
                <wp:positionV relativeFrom="paragraph">
                  <wp:posOffset>216535</wp:posOffset>
                </wp:positionV>
                <wp:extent cx="5829300" cy="54102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410200"/>
                        </a:xfrm>
                        <a:prstGeom prst="rect">
                          <a:avLst/>
                        </a:prstGeom>
                        <a:solidFill>
                          <a:srgbClr val="FFFFFF"/>
                        </a:solidFill>
                        <a:ln w="9525">
                          <a:noFill/>
                          <a:miter lim="800000"/>
                          <a:headEnd/>
                          <a:tailEnd/>
                        </a:ln>
                      </wps:spPr>
                      <wps:txbx>
                        <w:txbxContent>
                          <w:p w:rsidR="00704479" w:rsidRDefault="00704479" w:rsidP="0021432E">
                            <w:pPr>
                              <w:widowControl/>
                              <w:autoSpaceDE w:val="0"/>
                              <w:autoSpaceDN w:val="0"/>
                              <w:adjustRightInd w:val="0"/>
                              <w:spacing w:line="276" w:lineRule="auto"/>
                              <w:rPr>
                                <w:rFonts w:ascii="Arial" w:hAnsi="Arial" w:cs="Arial"/>
                                <w:u w:val="single"/>
                                <w:lang w:bidi="ar-SA"/>
                              </w:rPr>
                            </w:pPr>
                            <w:r>
                              <w:rPr>
                                <w:rFonts w:ascii="Arial" w:hAnsi="Arial" w:cs="Arial"/>
                                <w:u w:val="single"/>
                                <w:lang w:bidi="ar-SA"/>
                              </w:rPr>
                              <w:t>Hinweise zur Feststellung eines erheblichen dienstlichen Interesses an einer Kfz- Benutzung gem. § 5 LRKG / Ziff. 5.2 der Verwaltungsvorschrift hierzu (VwV LRKG)</w:t>
                            </w:r>
                          </w:p>
                          <w:p w:rsidR="00704479" w:rsidRDefault="00704479" w:rsidP="0021432E">
                            <w:pPr>
                              <w:widowControl/>
                              <w:autoSpaceDE w:val="0"/>
                              <w:autoSpaceDN w:val="0"/>
                              <w:adjustRightInd w:val="0"/>
                              <w:spacing w:line="276" w:lineRule="auto"/>
                              <w:rPr>
                                <w:rFonts w:ascii="Arial" w:hAnsi="Arial" w:cs="Arial"/>
                                <w:u w:val="single"/>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Nach § 5 Abs. 1 LRKG beträgt die Wegstreckenentschädigung für Fahrten, die von Dienstreisenden mit einem privaten Kfz zurückgelegt wurden, grundsätzlich 30 Cent je Kilometer. Besteht an der Benutzung eines Kfz ein erhebliches dienstliches Interesse, wird nach § 5 Absatz 2 Satz 1 eine erhöhte Wegstreckenentschädigung von 35 Cent je Kilometer zurückgelegter Strecke gewährt.</w:t>
                            </w:r>
                          </w:p>
                          <w:p w:rsidR="00704479" w:rsidRDefault="00704479" w:rsidP="0021432E">
                            <w:pPr>
                              <w:widowControl/>
                              <w:autoSpaceDE w:val="0"/>
                              <w:autoSpaceDN w:val="0"/>
                              <w:adjustRightInd w:val="0"/>
                              <w:spacing w:line="276" w:lineRule="auto"/>
                              <w:rPr>
                                <w:rFonts w:ascii="Arial" w:hAnsi="Arial" w:cs="Arial"/>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Für die Prüfung des Vorliegens eines erheblichen dienstlichen Interesses werden in der Kultusverwaltung die in der VwV LRKG </w:t>
                            </w:r>
                            <w:r w:rsidR="00C766DF">
                              <w:rPr>
                                <w:rFonts w:ascii="Arial" w:hAnsi="Arial" w:cs="Arial"/>
                                <w:lang w:bidi="ar-SA"/>
                              </w:rPr>
                              <w:t xml:space="preserve">abschließend </w:t>
                            </w:r>
                            <w:r>
                              <w:rPr>
                                <w:rFonts w:ascii="Arial" w:hAnsi="Arial" w:cs="Arial"/>
                                <w:lang w:bidi="ar-SA"/>
                              </w:rPr>
                              <w:t xml:space="preserve">aufgezählten Kriterien </w:t>
                            </w:r>
                          </w:p>
                          <w:p w:rsidR="00704479" w:rsidRDefault="00704479" w:rsidP="0021432E">
                            <w:pPr>
                              <w:widowControl/>
                              <w:autoSpaceDE w:val="0"/>
                              <w:autoSpaceDN w:val="0"/>
                              <w:adjustRightInd w:val="0"/>
                              <w:spacing w:line="276" w:lineRule="auto"/>
                              <w:rPr>
                                <w:rFonts w:ascii="Arial" w:hAnsi="Arial" w:cs="Arial"/>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a) Bildung von Fahrgemeinschaften </w:t>
                            </w: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b) Dienstreisende/r mit einem Grad der Behinderung von mindestens 50</w:t>
                            </w: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c) jährliche Fahrleistung von voraussichtlich mindestens 1500 km </w:t>
                            </w:r>
                            <w:r w:rsidR="00C766DF">
                              <w:rPr>
                                <w:rFonts w:ascii="Arial" w:hAnsi="Arial" w:cs="Arial"/>
                                <w:lang w:bidi="ar-SA"/>
                              </w:rPr>
                              <w:t>oder</w:t>
                            </w: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d) mindestens 40 Dienstfahrten jährlich herangezogen. </w:t>
                            </w:r>
                          </w:p>
                          <w:p w:rsidR="00704479" w:rsidRDefault="00704479" w:rsidP="0021432E">
                            <w:pPr>
                              <w:widowControl/>
                              <w:autoSpaceDE w:val="0"/>
                              <w:autoSpaceDN w:val="0"/>
                              <w:adjustRightInd w:val="0"/>
                              <w:spacing w:line="276" w:lineRule="auto"/>
                              <w:rPr>
                                <w:rFonts w:ascii="Arial" w:hAnsi="Arial" w:cs="Arial"/>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Mit diesem Formblatt wird das erhebliche dienstliche Interesse nach den Kriterien der Ziff. c) und d) geprüft und ggf. festgestellt.</w:t>
                            </w:r>
                          </w:p>
                          <w:p w:rsidR="00704479" w:rsidRDefault="00704479" w:rsidP="00704479"/>
                          <w:p w:rsidR="006E09A2" w:rsidRDefault="006E09A2" w:rsidP="00704479"/>
                          <w:p w:rsidR="006E09A2" w:rsidRDefault="006E09A2" w:rsidP="00704479">
                            <w:r>
                              <w:t>Stand: November 2022</w:t>
                            </w:r>
                            <w:bookmarkStart w:id="3" w:name="_GoBack"/>
                            <w:bookmarkEnd w:id="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E1B171" id="_x0000_t202" coordsize="21600,21600" o:spt="202" path="m,l,21600r21600,l21600,xe">
                <v:stroke joinstyle="miter"/>
                <v:path gradientshapeok="t" o:connecttype="rect"/>
              </v:shapetype>
              <v:shape id="Textfeld 2" o:spid="_x0000_s1026" type="#_x0000_t202" style="position:absolute;margin-left:0;margin-top:17.05pt;width:459pt;height:42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" stroked="f">
                <v:textbox>
                  <w:txbxContent>
                    <w:p w:rsidR="00704479" w:rsidRDefault="00704479" w:rsidP="0021432E">
                      <w:pPr>
                        <w:widowControl/>
                        <w:autoSpaceDE w:val="0"/>
                        <w:autoSpaceDN w:val="0"/>
                        <w:adjustRightInd w:val="0"/>
                        <w:spacing w:line="276" w:lineRule="auto"/>
                        <w:rPr>
                          <w:rFonts w:ascii="Arial" w:hAnsi="Arial" w:cs="Arial"/>
                          <w:u w:val="single"/>
                          <w:lang w:bidi="ar-SA"/>
                        </w:rPr>
                      </w:pPr>
                      <w:r>
                        <w:rPr>
                          <w:rFonts w:ascii="Arial" w:hAnsi="Arial" w:cs="Arial"/>
                          <w:u w:val="single"/>
                          <w:lang w:bidi="ar-SA"/>
                        </w:rPr>
                        <w:t>Hinweise zur Feststellung eines erheblichen dienstlichen Interesses an einer Kfz- Benutzung gem. § 5 LRKG / Ziff. 5.2 der Verwaltungsvorschrift hierzu (VwV LRKG)</w:t>
                      </w:r>
                    </w:p>
                    <w:p w:rsidR="00704479" w:rsidRDefault="00704479" w:rsidP="0021432E">
                      <w:pPr>
                        <w:widowControl/>
                        <w:autoSpaceDE w:val="0"/>
                        <w:autoSpaceDN w:val="0"/>
                        <w:adjustRightInd w:val="0"/>
                        <w:spacing w:line="276" w:lineRule="auto"/>
                        <w:rPr>
                          <w:rFonts w:ascii="Arial" w:hAnsi="Arial" w:cs="Arial"/>
                          <w:u w:val="single"/>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Nach § 5 Abs. 1 LRKG beträgt die Wegstreckenentschädigung für Fahrten, die von Dienstreisenden mit einem privaten Kfz zurückgelegt wurden, grundsätzlich 30 Cent je Kilometer. Besteht an der Benutzung eines Kfz ein erhebliches dienstliches Interesse, wird nach § 5 Absatz 2 Satz 1 eine erhöhte Wegstreckenentschädigung von 35 Cent je Kilometer zurückgelegter Strecke gewährt.</w:t>
                      </w:r>
                    </w:p>
                    <w:p w:rsidR="00704479" w:rsidRDefault="00704479" w:rsidP="0021432E">
                      <w:pPr>
                        <w:widowControl/>
                        <w:autoSpaceDE w:val="0"/>
                        <w:autoSpaceDN w:val="0"/>
                        <w:adjustRightInd w:val="0"/>
                        <w:spacing w:line="276" w:lineRule="auto"/>
                        <w:rPr>
                          <w:rFonts w:ascii="Arial" w:hAnsi="Arial" w:cs="Arial"/>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Für die Prüfung des Vorliegens eines erheblichen dienstlichen Interesses werden in der Kultusverwaltung die in der VwV LRKG </w:t>
                      </w:r>
                      <w:r w:rsidR="00C766DF">
                        <w:rPr>
                          <w:rFonts w:ascii="Arial" w:hAnsi="Arial" w:cs="Arial"/>
                          <w:lang w:bidi="ar-SA"/>
                        </w:rPr>
                        <w:t xml:space="preserve">abschließend </w:t>
                      </w:r>
                      <w:r>
                        <w:rPr>
                          <w:rFonts w:ascii="Arial" w:hAnsi="Arial" w:cs="Arial"/>
                          <w:lang w:bidi="ar-SA"/>
                        </w:rPr>
                        <w:t xml:space="preserve">aufgezählten Kriterien </w:t>
                      </w:r>
                    </w:p>
                    <w:p w:rsidR="00704479" w:rsidRDefault="00704479" w:rsidP="0021432E">
                      <w:pPr>
                        <w:widowControl/>
                        <w:autoSpaceDE w:val="0"/>
                        <w:autoSpaceDN w:val="0"/>
                        <w:adjustRightInd w:val="0"/>
                        <w:spacing w:line="276" w:lineRule="auto"/>
                        <w:rPr>
                          <w:rFonts w:ascii="Arial" w:hAnsi="Arial" w:cs="Arial"/>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a) Bildung von Fahrgemeinschaften </w:t>
                      </w: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b) Dienstreisende/r mit einem Grad der Behinderung von mindestens 50</w:t>
                      </w: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c) jährliche Fahrleistung von voraussichtlich mindestens 1500 km </w:t>
                      </w:r>
                      <w:r w:rsidR="00C766DF">
                        <w:rPr>
                          <w:rFonts w:ascii="Arial" w:hAnsi="Arial" w:cs="Arial"/>
                          <w:lang w:bidi="ar-SA"/>
                        </w:rPr>
                        <w:t>oder</w:t>
                      </w: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 xml:space="preserve">d) mindestens 40 Dienstfahrten jährlich herangezogen. </w:t>
                      </w:r>
                    </w:p>
                    <w:p w:rsidR="00704479" w:rsidRDefault="00704479" w:rsidP="0021432E">
                      <w:pPr>
                        <w:widowControl/>
                        <w:autoSpaceDE w:val="0"/>
                        <w:autoSpaceDN w:val="0"/>
                        <w:adjustRightInd w:val="0"/>
                        <w:spacing w:line="276" w:lineRule="auto"/>
                        <w:rPr>
                          <w:rFonts w:ascii="Arial" w:hAnsi="Arial" w:cs="Arial"/>
                          <w:lang w:bidi="ar-SA"/>
                        </w:rPr>
                      </w:pPr>
                    </w:p>
                    <w:p w:rsidR="00704479" w:rsidRDefault="00704479" w:rsidP="0021432E">
                      <w:pPr>
                        <w:widowControl/>
                        <w:autoSpaceDE w:val="0"/>
                        <w:autoSpaceDN w:val="0"/>
                        <w:adjustRightInd w:val="0"/>
                        <w:spacing w:line="276" w:lineRule="auto"/>
                        <w:rPr>
                          <w:rFonts w:ascii="Arial" w:hAnsi="Arial" w:cs="Arial"/>
                          <w:lang w:bidi="ar-SA"/>
                        </w:rPr>
                      </w:pPr>
                      <w:r>
                        <w:rPr>
                          <w:rFonts w:ascii="Arial" w:hAnsi="Arial" w:cs="Arial"/>
                          <w:lang w:bidi="ar-SA"/>
                        </w:rPr>
                        <w:t>Mit diesem Formblatt wird das erhebliche dienstliche Interesse nach den Kriterien der Ziff. c) und d) geprüft und ggf. festgestellt.</w:t>
                      </w:r>
                    </w:p>
                    <w:p w:rsidR="00704479" w:rsidRDefault="00704479" w:rsidP="00704479"/>
                    <w:p w:rsidR="006E09A2" w:rsidRDefault="006E09A2" w:rsidP="00704479"/>
                    <w:p w:rsidR="006E09A2" w:rsidRDefault="006E09A2" w:rsidP="00704479">
                      <w:r>
                        <w:t>Stand: November 2022</w:t>
                      </w:r>
                      <w:bookmarkStart w:id="4" w:name="_GoBack"/>
                      <w:bookmarkEnd w:id="4"/>
                    </w:p>
                  </w:txbxContent>
                </v:textbox>
                <w10:wrap type="square"/>
              </v:shape>
            </w:pict>
          </mc:Fallback>
        </mc:AlternateContent>
      </w:r>
    </w:p>
    <w:sectPr w:rsidR="00704479" w:rsidRPr="0044650F" w:rsidSect="0021432E">
      <w:headerReference w:type="even" r:id="rId6"/>
      <w:headerReference w:type="default" r:id="rId7"/>
      <w:footerReference w:type="even" r:id="rId8"/>
      <w:footerReference w:type="default" r:id="rId9"/>
      <w:headerReference w:type="first" r:id="rId10"/>
      <w:footerReference w:type="first" r:id="rId11"/>
      <w:pgSz w:w="11906" w:h="16838" w:code="9"/>
      <w:pgMar w:top="0" w:right="1418" w:bottom="0" w:left="1418"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443" w:rsidRDefault="00C90443" w:rsidP="001E03DE">
      <w:r>
        <w:separator/>
      </w:r>
    </w:p>
  </w:endnote>
  <w:endnote w:type="continuationSeparator" w:id="0">
    <w:p w:rsidR="00C90443" w:rsidRDefault="00C9044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2E" w:rsidRDefault="0021432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2E" w:rsidRDefault="0021432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2E" w:rsidRDefault="0021432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443" w:rsidRDefault="00C90443" w:rsidP="001E03DE">
      <w:r>
        <w:separator/>
      </w:r>
    </w:p>
  </w:footnote>
  <w:footnote w:type="continuationSeparator" w:id="0">
    <w:p w:rsidR="00C90443" w:rsidRDefault="00C90443"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2E" w:rsidRDefault="0021432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2E" w:rsidRDefault="002143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32E" w:rsidRDefault="0021432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479"/>
    <w:rsid w:val="001A2103"/>
    <w:rsid w:val="001E03DE"/>
    <w:rsid w:val="0021432E"/>
    <w:rsid w:val="002223B8"/>
    <w:rsid w:val="00296589"/>
    <w:rsid w:val="0044650F"/>
    <w:rsid w:val="006E09A2"/>
    <w:rsid w:val="00704479"/>
    <w:rsid w:val="008A7911"/>
    <w:rsid w:val="009533B3"/>
    <w:rsid w:val="009935DA"/>
    <w:rsid w:val="009C05F9"/>
    <w:rsid w:val="00C22DA6"/>
    <w:rsid w:val="00C766DF"/>
    <w:rsid w:val="00C90443"/>
    <w:rsid w:val="00CD6932"/>
    <w:rsid w:val="00F44A67"/>
    <w:rsid w:val="00FA00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AD9A35F"/>
  <w15:chartTrackingRefBased/>
  <w15:docId w15:val="{38DCD48B-B718-40F3-802C-79D1BEAF3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704479"/>
    <w:pPr>
      <w:widowControl w:val="0"/>
      <w:spacing w:line="240" w:lineRule="auto"/>
    </w:pPr>
    <w:rPr>
      <w:rFonts w:ascii="Microsoft Sans Serif" w:eastAsia="Microsoft Sans Serif" w:hAnsi="Microsoft Sans Serif" w:cs="Microsoft Sans Serif"/>
      <w:color w:val="000000"/>
      <w:szCs w:val="24"/>
      <w:lang w:eastAsia="de-DE" w:bidi="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
    <w:name w:val="Überschrift #1_"/>
    <w:basedOn w:val="Absatz-Standardschriftart"/>
    <w:link w:val="berschrift10"/>
    <w:rsid w:val="00704479"/>
    <w:rPr>
      <w:rFonts w:eastAsia="Arial"/>
      <w:b/>
      <w:bCs/>
      <w:sz w:val="28"/>
      <w:szCs w:val="28"/>
    </w:rPr>
  </w:style>
  <w:style w:type="character" w:customStyle="1" w:styleId="Andere">
    <w:name w:val="Andere_"/>
    <w:basedOn w:val="Absatz-Standardschriftart"/>
    <w:link w:val="Andere0"/>
    <w:rsid w:val="00704479"/>
    <w:rPr>
      <w:rFonts w:eastAsia="Arial"/>
    </w:rPr>
  </w:style>
  <w:style w:type="paragraph" w:customStyle="1" w:styleId="berschrift10">
    <w:name w:val="Überschrift #1"/>
    <w:basedOn w:val="Standard"/>
    <w:link w:val="berschrift1"/>
    <w:rsid w:val="00704479"/>
    <w:pPr>
      <w:spacing w:after="260"/>
      <w:jc w:val="center"/>
      <w:outlineLvl w:val="0"/>
    </w:pPr>
    <w:rPr>
      <w:rFonts w:ascii="Arial" w:eastAsia="Arial" w:hAnsi="Arial" w:cs="Arial"/>
      <w:b/>
      <w:bCs/>
      <w:color w:val="auto"/>
      <w:sz w:val="28"/>
      <w:szCs w:val="28"/>
      <w:lang w:eastAsia="en-US" w:bidi="ar-SA"/>
    </w:rPr>
  </w:style>
  <w:style w:type="paragraph" w:customStyle="1" w:styleId="Andere0">
    <w:name w:val="Andere"/>
    <w:basedOn w:val="Standard"/>
    <w:link w:val="Andere"/>
    <w:rsid w:val="00704479"/>
    <w:pPr>
      <w:spacing w:after="260"/>
    </w:pPr>
    <w:rPr>
      <w:rFonts w:ascii="Arial" w:eastAsia="Arial" w:hAnsi="Arial" w:cs="Arial"/>
      <w:color w:val="auto"/>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857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Haselberger, Anja (SSA Donaueschingen)</dc:creator>
  <cp:keywords/>
  <dc:description/>
  <cp:lastModifiedBy>Bertsche, Ulrike (SSA Donaueschingen)</cp:lastModifiedBy>
  <cp:revision>4</cp:revision>
  <dcterms:created xsi:type="dcterms:W3CDTF">2022-11-18T06:16:00Z</dcterms:created>
  <dcterms:modified xsi:type="dcterms:W3CDTF">2022-11-18T06:53:00Z</dcterms:modified>
</cp:coreProperties>
</file>