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AC" w:rsidRPr="00862892" w:rsidRDefault="00325FAC" w:rsidP="00325FAC">
      <w:pPr>
        <w:pStyle w:val="Default"/>
        <w:rPr>
          <w:sz w:val="32"/>
          <w:szCs w:val="26"/>
        </w:rPr>
      </w:pPr>
      <w:r w:rsidRPr="00862892">
        <w:rPr>
          <w:b/>
          <w:bCs/>
          <w:sz w:val="32"/>
          <w:szCs w:val="26"/>
        </w:rPr>
        <w:t xml:space="preserve">Das Verfahren zur Anspruchsfeststellung gemäß der </w:t>
      </w:r>
    </w:p>
    <w:p w:rsidR="00862892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32"/>
          <w:szCs w:val="26"/>
        </w:rPr>
      </w:pPr>
      <w:r w:rsidRPr="00862892">
        <w:rPr>
          <w:rFonts w:ascii="Calibri" w:eastAsia="Times New Roman" w:hAnsi="Calibri" w:cs="Calibri"/>
          <w:b/>
          <w:bCs/>
          <w:color w:val="000000"/>
          <w:sz w:val="32"/>
          <w:szCs w:val="26"/>
        </w:rPr>
        <w:t>Verordnung über sond</w:t>
      </w:r>
      <w:r w:rsidR="00862892">
        <w:rPr>
          <w:rFonts w:ascii="Calibri" w:eastAsia="Times New Roman" w:hAnsi="Calibri" w:cs="Calibri"/>
          <w:b/>
          <w:bCs/>
          <w:color w:val="000000"/>
          <w:sz w:val="32"/>
          <w:szCs w:val="26"/>
        </w:rPr>
        <w:t>erpädagogische Bildungsangebote</w:t>
      </w:r>
    </w:p>
    <w:p w:rsidR="00325FAC" w:rsidRPr="00862892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32"/>
          <w:szCs w:val="26"/>
        </w:rPr>
      </w:pPr>
      <w:r w:rsidRPr="00862892">
        <w:rPr>
          <w:rFonts w:ascii="Calibri" w:eastAsia="Times New Roman" w:hAnsi="Calibri" w:cs="Calibri"/>
          <w:b/>
          <w:bCs/>
          <w:color w:val="000000"/>
          <w:sz w:val="32"/>
          <w:szCs w:val="26"/>
        </w:rPr>
        <w:t xml:space="preserve">vom 08.03.2016 (SBA-VO) 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i/>
          <w:iCs/>
          <w:color w:val="000000"/>
          <w:sz w:val="18"/>
          <w:szCs w:val="18"/>
        </w:rPr>
      </w:pPr>
      <w:r w:rsidRPr="00325FAC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Verordnung des Kultusministeriums über die Feststellung und Erfüllung des Anspruchs auf ein sonderpädagogisches Bildungsangebot 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6"/>
          <w:szCs w:val="26"/>
          <w:u w:val="single"/>
        </w:rPr>
      </w:pPr>
      <w:r w:rsidRPr="00325FAC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Protokoll zur Auftragsklärung im Erstgespräch 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Name, Vorname(n)</w:t>
      </w:r>
      <w:r w:rsidR="00186D4B">
        <w:rPr>
          <w:rFonts w:ascii="Calibri" w:eastAsia="Times New Roman" w:hAnsi="Calibri" w:cs="Calibri"/>
          <w:color w:val="000000"/>
          <w:szCs w:val="24"/>
        </w:rPr>
        <w:t>:</w:t>
      </w:r>
      <w:r w:rsidRPr="00325FAC">
        <w:rPr>
          <w:rFonts w:ascii="Calibri" w:eastAsia="Times New Roman" w:hAnsi="Calibri" w:cs="Calibri"/>
          <w:color w:val="000000"/>
          <w:szCs w:val="24"/>
        </w:rPr>
        <w:t xml:space="preserve"> ______________________________________</w:t>
      </w:r>
      <w:r w:rsidR="00186D4B">
        <w:rPr>
          <w:rFonts w:ascii="Calibri" w:eastAsia="Times New Roman" w:hAnsi="Calibri" w:cs="Calibri"/>
          <w:color w:val="000000"/>
          <w:szCs w:val="24"/>
        </w:rPr>
        <w:t>___</w:t>
      </w:r>
      <w:r w:rsidRPr="00325FAC">
        <w:rPr>
          <w:rFonts w:ascii="Calibri" w:eastAsia="Times New Roman" w:hAnsi="Calibri" w:cs="Calibri"/>
          <w:color w:val="000000"/>
          <w:szCs w:val="24"/>
        </w:rPr>
        <w:t>_</w:t>
      </w:r>
      <w:r w:rsidR="00186D4B">
        <w:rPr>
          <w:rFonts w:ascii="Calibri" w:eastAsia="Times New Roman" w:hAnsi="Calibri" w:cs="Calibri"/>
          <w:color w:val="000000"/>
          <w:szCs w:val="24"/>
        </w:rPr>
        <w:tab/>
      </w:r>
      <w:r w:rsidRPr="00325FAC">
        <w:rPr>
          <w:rFonts w:ascii="Calibri" w:eastAsia="Times New Roman" w:hAnsi="Calibri" w:cs="Calibri"/>
          <w:color w:val="000000"/>
          <w:szCs w:val="24"/>
        </w:rPr>
        <w:t>geb. am</w:t>
      </w:r>
      <w:r w:rsidR="00186D4B">
        <w:rPr>
          <w:rFonts w:ascii="Calibri" w:eastAsia="Times New Roman" w:hAnsi="Calibri" w:cs="Calibri"/>
          <w:color w:val="000000"/>
          <w:szCs w:val="24"/>
        </w:rPr>
        <w:t>:</w:t>
      </w:r>
      <w:r w:rsidRPr="00325FAC">
        <w:rPr>
          <w:rFonts w:ascii="Calibri" w:eastAsia="Times New Roman" w:hAnsi="Calibri" w:cs="Calibri"/>
          <w:color w:val="000000"/>
          <w:szCs w:val="24"/>
        </w:rPr>
        <w:t xml:space="preserve"> ____________</w:t>
      </w:r>
      <w:r w:rsidR="00186D4B">
        <w:rPr>
          <w:rFonts w:ascii="Calibri" w:eastAsia="Times New Roman" w:hAnsi="Calibri" w:cs="Calibri"/>
          <w:color w:val="000000"/>
          <w:szCs w:val="24"/>
        </w:rPr>
        <w:t>_____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186D4B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Lehrkraft Sonderpädagogik: </w:t>
      </w:r>
      <w:r w:rsidR="00325FAC" w:rsidRPr="00325FAC">
        <w:rPr>
          <w:rFonts w:ascii="Calibri" w:eastAsia="Times New Roman" w:hAnsi="Calibri" w:cs="Calibri"/>
          <w:color w:val="000000"/>
          <w:szCs w:val="24"/>
        </w:rPr>
        <w:t>_____________________</w:t>
      </w:r>
      <w:r>
        <w:rPr>
          <w:rFonts w:ascii="Calibri" w:eastAsia="Times New Roman" w:hAnsi="Calibri" w:cs="Calibri"/>
          <w:color w:val="000000"/>
          <w:szCs w:val="24"/>
        </w:rPr>
        <w:t>__</w:t>
      </w:r>
      <w:r w:rsidR="00325FAC" w:rsidRPr="00325FAC">
        <w:rPr>
          <w:rFonts w:ascii="Calibri" w:eastAsia="Times New Roman" w:hAnsi="Calibri" w:cs="Calibri"/>
          <w:color w:val="000000"/>
          <w:szCs w:val="24"/>
        </w:rPr>
        <w:t>______________________________________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Erziehungsberechtigte: ________________________________________________________________</w:t>
      </w:r>
      <w:r w:rsidR="00186D4B">
        <w:rPr>
          <w:rFonts w:ascii="Calibri" w:eastAsia="Times New Roman" w:hAnsi="Calibri" w:cs="Calibri"/>
          <w:color w:val="000000"/>
          <w:szCs w:val="24"/>
        </w:rPr>
        <w:t>_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Cs w:val="24"/>
        </w:rPr>
      </w:pPr>
      <w:r w:rsidRPr="00325FAC">
        <w:rPr>
          <w:rFonts w:ascii="Calibri" w:eastAsia="Times New Roman" w:hAnsi="Calibri" w:cs="Calibri"/>
          <w:b/>
          <w:color w:val="000000"/>
          <w:szCs w:val="24"/>
        </w:rPr>
        <w:t>Im Gespräch wurden wir über folgende Punkte ausführlich informiert: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Verfahrensweg der Anspruchsprüfung</w:t>
      </w: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 xml:space="preserve">Begriffsklärung und Bedeutung des festgestellten Sonderpädagogischen Bildungsanspruchs </w:t>
      </w:r>
      <w:r w:rsidRPr="00325FAC">
        <w:rPr>
          <w:rFonts w:ascii="Calibri" w:eastAsia="Times New Roman" w:hAnsi="Calibri" w:cs="Calibri"/>
          <w:color w:val="000000"/>
          <w:szCs w:val="24"/>
        </w:rPr>
        <w:br/>
        <w:t>und der unterschiedlichen Förderschwerpunkte.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Beschulung an einem Sonderpädagogischen Bildungs- und Beratungszentrum.</w:t>
      </w:r>
    </w:p>
    <w:p w:rsidR="00325FAC" w:rsidRPr="00325FAC" w:rsidRDefault="00325FAC" w:rsidP="00325FAC">
      <w:pPr>
        <w:autoSpaceDE w:val="0"/>
        <w:autoSpaceDN w:val="0"/>
        <w:adjustRightInd w:val="0"/>
        <w:ind w:left="36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 xml:space="preserve">Inklusive Beschulung an einer allgemeinen Schule. 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 xml:space="preserve">Uns ist bewusst, dass der festgestellte Sonderpädagogische Bildungsanspruch eingelöst </w:t>
      </w:r>
      <w:r w:rsidRPr="00325FAC">
        <w:rPr>
          <w:rFonts w:ascii="Calibri" w:eastAsia="Times New Roman" w:hAnsi="Calibri" w:cs="Calibri"/>
          <w:color w:val="000000"/>
          <w:szCs w:val="24"/>
        </w:rPr>
        <w:br/>
        <w:t>werden muss.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Die Entscheidung, wo der Sonderpädagogische Bildungsanspruchs erfüllt wird, liegt bei uns:</w:t>
      </w:r>
    </w:p>
    <w:p w:rsidR="00325FAC" w:rsidRPr="00325FAC" w:rsidRDefault="00325FAC" w:rsidP="00325FAC">
      <w:pPr>
        <w:numPr>
          <w:ilvl w:val="0"/>
          <w:numId w:val="4"/>
        </w:numPr>
        <w:autoSpaceDE w:val="0"/>
        <w:autoSpaceDN w:val="0"/>
        <w:adjustRightInd w:val="0"/>
        <w:ind w:left="1134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Am Sonderpädagogischen Bildungs- und Beratungszentrum, mit dem festgestellten Förderschwerpunkt</w:t>
      </w:r>
    </w:p>
    <w:p w:rsidR="00325FAC" w:rsidRPr="00325FAC" w:rsidRDefault="00325FAC" w:rsidP="00325FAC">
      <w:pPr>
        <w:autoSpaceDE w:val="0"/>
        <w:autoSpaceDN w:val="0"/>
        <w:adjustRightInd w:val="0"/>
        <w:ind w:left="774" w:firstLine="360"/>
        <w:rPr>
          <w:rFonts w:ascii="Calibri" w:eastAsia="Times New Roman" w:hAnsi="Calibri" w:cs="Calibri"/>
          <w:color w:val="000000"/>
          <w:szCs w:val="24"/>
          <w:u w:val="single"/>
        </w:rPr>
      </w:pPr>
      <w:r w:rsidRPr="00325FAC">
        <w:rPr>
          <w:rFonts w:ascii="Calibri" w:eastAsia="Times New Roman" w:hAnsi="Calibri" w:cs="Calibri"/>
          <w:color w:val="000000"/>
          <w:szCs w:val="24"/>
          <w:u w:val="single"/>
        </w:rPr>
        <w:t>ODER</w:t>
      </w:r>
    </w:p>
    <w:p w:rsidR="00325FAC" w:rsidRPr="00325FAC" w:rsidRDefault="00325FAC" w:rsidP="00325FAC">
      <w:pPr>
        <w:numPr>
          <w:ilvl w:val="0"/>
          <w:numId w:val="4"/>
        </w:numPr>
        <w:autoSpaceDE w:val="0"/>
        <w:autoSpaceDN w:val="0"/>
        <w:adjustRightInd w:val="0"/>
        <w:ind w:left="1134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Im inklusiven Angebot an einer allgemeinen Schule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______________________________________________________________________________</w:t>
      </w:r>
      <w:r w:rsidRPr="00325FAC">
        <w:rPr>
          <w:rFonts w:ascii="Calibri" w:eastAsia="Times New Roman" w:hAnsi="Calibri" w:cs="Calibri"/>
          <w:color w:val="000000"/>
          <w:szCs w:val="24"/>
        </w:rPr>
        <w:br/>
      </w: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______________________________________________________________________________</w:t>
      </w:r>
      <w:r w:rsidRPr="00325FAC">
        <w:rPr>
          <w:rFonts w:ascii="Calibri" w:eastAsia="Times New Roman" w:hAnsi="Calibri" w:cs="Calibri"/>
          <w:color w:val="000000"/>
          <w:szCs w:val="24"/>
        </w:rPr>
        <w:br/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Cs w:val="24"/>
        </w:rPr>
      </w:pPr>
      <w:r w:rsidRPr="00325FAC">
        <w:rPr>
          <w:rFonts w:ascii="Calibri" w:eastAsia="Times New Roman" w:hAnsi="Calibri" w:cs="Calibri"/>
          <w:b/>
          <w:color w:val="000000"/>
          <w:szCs w:val="24"/>
        </w:rPr>
        <w:t xml:space="preserve">Unsere Fragen wurden beantwortet. </w:t>
      </w:r>
    </w:p>
    <w:p w:rsidR="00325FAC" w:rsidRPr="00325FAC" w:rsidRDefault="00325FAC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>Wir ziehen den Antrag zur Prüfung des Anspru</w:t>
      </w:r>
      <w:r w:rsidR="00862892">
        <w:rPr>
          <w:rFonts w:ascii="Calibri" w:eastAsia="Times New Roman" w:hAnsi="Calibri" w:cs="Calibri"/>
          <w:color w:val="000000"/>
          <w:szCs w:val="24"/>
        </w:rPr>
        <w:t>chs auf ein sonderpädagogisches</w:t>
      </w:r>
      <w:r w:rsidR="00862892">
        <w:rPr>
          <w:rFonts w:ascii="Calibri" w:eastAsia="Times New Roman" w:hAnsi="Calibri" w:cs="Calibri"/>
          <w:color w:val="000000"/>
          <w:szCs w:val="24"/>
        </w:rPr>
        <w:br/>
        <w:t>Bildungs</w:t>
      </w:r>
      <w:r w:rsidRPr="00325FAC">
        <w:rPr>
          <w:rFonts w:ascii="Calibri" w:eastAsia="Times New Roman" w:hAnsi="Calibri" w:cs="Calibri"/>
          <w:color w:val="000000"/>
          <w:szCs w:val="24"/>
        </w:rPr>
        <w:t xml:space="preserve">angebot zurück. </w:t>
      </w: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325FAC" w:rsidRPr="00325FAC" w:rsidRDefault="00325FAC" w:rsidP="00325FA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 w:rsidRPr="00325FAC">
        <w:rPr>
          <w:rFonts w:ascii="Calibri" w:eastAsia="Times New Roman" w:hAnsi="Calibri" w:cs="Calibri"/>
          <w:color w:val="000000"/>
          <w:szCs w:val="24"/>
        </w:rPr>
        <w:t xml:space="preserve">Wir halten an unserem Antrag fest. </w:t>
      </w: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325FAC" w:rsidP="00325FAC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color w:val="000000"/>
          <w:szCs w:val="24"/>
        </w:rPr>
      </w:pPr>
    </w:p>
    <w:p w:rsidR="00325FAC" w:rsidRPr="00325FAC" w:rsidRDefault="00862892" w:rsidP="00325FAC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_______________________</w:t>
      </w:r>
      <w:r>
        <w:rPr>
          <w:rFonts w:ascii="Calibri" w:eastAsia="Times New Roman" w:hAnsi="Calibri" w:cs="Calibri"/>
          <w:color w:val="000000"/>
          <w:szCs w:val="24"/>
        </w:rPr>
        <w:tab/>
      </w:r>
      <w:r>
        <w:rPr>
          <w:rFonts w:ascii="Calibri" w:eastAsia="Times New Roman" w:hAnsi="Calibri" w:cs="Calibri"/>
          <w:color w:val="000000"/>
          <w:szCs w:val="24"/>
        </w:rPr>
        <w:tab/>
      </w:r>
      <w:r w:rsidR="00325FAC" w:rsidRPr="00325FAC">
        <w:rPr>
          <w:rFonts w:ascii="Calibri" w:eastAsia="Times New Roman" w:hAnsi="Calibri" w:cs="Calibri"/>
          <w:color w:val="000000"/>
          <w:szCs w:val="24"/>
        </w:rPr>
        <w:t xml:space="preserve">______________________________________________________ </w:t>
      </w:r>
    </w:p>
    <w:p w:rsidR="00325FAC" w:rsidRPr="00325FAC" w:rsidRDefault="00186D4B" w:rsidP="00325FAC">
      <w:pPr>
        <w:spacing w:after="160" w:line="259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Ort, Datum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="00325FAC" w:rsidRPr="00325FAC">
        <w:rPr>
          <w:rFonts w:ascii="Calibri" w:eastAsia="Times New Roman" w:hAnsi="Calibri" w:cs="Times New Roman"/>
          <w:szCs w:val="24"/>
        </w:rPr>
        <w:t>Unterschrift Erziehungsberechtigte</w:t>
      </w:r>
    </w:p>
    <w:p w:rsidR="00463789" w:rsidRPr="00463789" w:rsidRDefault="00463789" w:rsidP="00463789">
      <w:pPr>
        <w:rPr>
          <w:rFonts w:asciiTheme="minorHAnsi" w:hAnsiTheme="minorHAnsi" w:cstheme="minorHAnsi"/>
          <w:b/>
          <w:sz w:val="32"/>
          <w:szCs w:val="32"/>
        </w:rPr>
      </w:pPr>
      <w:r w:rsidRPr="00463789">
        <w:rPr>
          <w:rFonts w:asciiTheme="minorHAnsi" w:hAnsiTheme="minorHAnsi" w:cstheme="minorHAnsi"/>
          <w:b/>
          <w:sz w:val="32"/>
          <w:szCs w:val="32"/>
        </w:rPr>
        <w:lastRenderedPageBreak/>
        <w:t>Erstgespräch</w:t>
      </w:r>
    </w:p>
    <w:p w:rsidR="00463789" w:rsidRDefault="00463789" w:rsidP="00463789">
      <w:pPr>
        <w:rPr>
          <w:rFonts w:asciiTheme="minorHAnsi" w:hAnsiTheme="minorHAnsi" w:cstheme="minorHAnsi"/>
          <w:b/>
        </w:rPr>
      </w:pPr>
      <w:r w:rsidRPr="00E90785">
        <w:rPr>
          <w:rFonts w:asciiTheme="minorHAnsi" w:hAnsiTheme="minorHAnsi" w:cstheme="minorHAnsi"/>
          <w:b/>
        </w:rPr>
        <w:t>Inhalt des Gespräches ist die Erläuterung des Verfahrens wie folgt:</w:t>
      </w:r>
    </w:p>
    <w:p w:rsidR="006F27EA" w:rsidRPr="00411C01" w:rsidRDefault="006F27EA" w:rsidP="0046378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789" w:rsidRPr="003777F7" w:rsidTr="00B36CDC">
        <w:tc>
          <w:tcPr>
            <w:tcW w:w="9736" w:type="dxa"/>
            <w:shd w:val="clear" w:color="auto" w:fill="FFC000"/>
          </w:tcPr>
          <w:p w:rsidR="00463789" w:rsidRPr="003777F7" w:rsidRDefault="00463789" w:rsidP="00B36CDC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Die Eltern</w:t>
            </w:r>
            <w:r w:rsidRPr="003777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haben einen </w:t>
            </w:r>
            <w:r w:rsidRPr="003777F7">
              <w:rPr>
                <w:rFonts w:asciiTheme="minorHAnsi" w:hAnsiTheme="minorHAnsi" w:cstheme="minorHAnsi"/>
              </w:rPr>
              <w:t>Antrag auf Prüfung eines Anspruchs beim Staatlichen Schulamt</w:t>
            </w:r>
            <w:r>
              <w:rPr>
                <w:rFonts w:asciiTheme="minorHAnsi" w:hAnsiTheme="minorHAnsi" w:cstheme="minorHAnsi"/>
              </w:rPr>
              <w:t xml:space="preserve"> gestellt</w:t>
            </w:r>
            <w:r w:rsidR="00723FC2">
              <w:rPr>
                <w:rFonts w:asciiTheme="minorHAnsi" w:hAnsiTheme="minorHAnsi" w:cstheme="minorHAnsi"/>
              </w:rPr>
              <w:t>.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DBE5F1" w:themeFill="accent1" w:themeFillTint="33"/>
          </w:tcPr>
          <w:p w:rsidR="00463789" w:rsidRPr="003777F7" w:rsidRDefault="00463789" w:rsidP="004D0FD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Das Staatliche Schulamt Donaueschingen</w:t>
            </w:r>
            <w:r w:rsidRPr="003777F7">
              <w:rPr>
                <w:rFonts w:asciiTheme="minorHAnsi" w:hAnsiTheme="minorHAnsi" w:cstheme="minorHAnsi"/>
              </w:rPr>
              <w:t xml:space="preserve"> beauftragt über ein SBBZ einen Sonderpädagogen/</w:t>
            </w:r>
            <w:r w:rsidR="000640BA">
              <w:rPr>
                <w:rFonts w:asciiTheme="minorHAnsi" w:hAnsiTheme="minorHAnsi" w:cstheme="minorHAnsi"/>
              </w:rPr>
              <w:t xml:space="preserve"> </w:t>
            </w:r>
            <w:r w:rsidRPr="003777F7">
              <w:rPr>
                <w:rFonts w:asciiTheme="minorHAnsi" w:hAnsiTheme="minorHAnsi" w:cstheme="minorHAnsi"/>
              </w:rPr>
              <w:t>eine Sonderpädagogin mit der Erstellung eines sonderpädagogischen Gutachtens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B8CCE4" w:themeFill="accent1" w:themeFillTint="66"/>
          </w:tcPr>
          <w:p w:rsidR="00463789" w:rsidRPr="003777F7" w:rsidRDefault="00463789" w:rsidP="006E47A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Der Sonderpädagoge/ die Sonderpädagogin</w:t>
            </w:r>
            <w:r w:rsidRPr="003777F7">
              <w:rPr>
                <w:rFonts w:asciiTheme="minorHAnsi" w:hAnsiTheme="minorHAnsi" w:cstheme="minorHAnsi"/>
              </w:rPr>
              <w:t xml:space="preserve"> führt die sonderpädagogische Diagnostik durch</w:t>
            </w:r>
            <w:r w:rsidR="00723FC2">
              <w:rPr>
                <w:rFonts w:asciiTheme="minorHAnsi" w:hAnsiTheme="minorHAnsi" w:cstheme="minorHAnsi"/>
              </w:rPr>
              <w:t>.</w:t>
            </w:r>
          </w:p>
          <w:p w:rsidR="00463789" w:rsidRPr="003777F7" w:rsidRDefault="0057380A" w:rsidP="00B25F22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463789" w:rsidRPr="003777F7">
              <w:rPr>
                <w:rFonts w:asciiTheme="minorHAnsi" w:hAnsiTheme="minorHAnsi" w:cstheme="minorHAnsi"/>
              </w:rPr>
              <w:t>s werden Berichte und Befunde von anderen Stellen in das sonderpädagogische Gutachten mit einbezogen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63789" w:rsidRDefault="0057380A" w:rsidP="00B36CDC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463789">
              <w:rPr>
                <w:rFonts w:asciiTheme="minorHAnsi" w:hAnsiTheme="minorHAnsi" w:cstheme="minorHAnsi"/>
              </w:rPr>
              <w:t>s werden Tests gemacht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81751A" w:rsidRPr="0081751A" w:rsidRDefault="0057380A" w:rsidP="00B36CDC">
            <w:pPr>
              <w:pStyle w:val="Listenabsatz"/>
              <w:numPr>
                <w:ilvl w:val="0"/>
                <w:numId w:val="1"/>
              </w:numPr>
              <w:spacing w:before="120" w:after="120" w:line="36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1751A">
              <w:rPr>
                <w:rFonts w:asciiTheme="minorHAnsi" w:hAnsiTheme="minorHAnsi" w:cstheme="minorHAnsi"/>
              </w:rPr>
              <w:t>a</w:t>
            </w:r>
            <w:r w:rsidR="0081751A" w:rsidRPr="0081751A">
              <w:rPr>
                <w:rFonts w:asciiTheme="minorHAnsi" w:hAnsiTheme="minorHAnsi" w:cstheme="minorHAnsi"/>
              </w:rPr>
              <w:t xml:space="preserve">s sonderpädagogische Gutachten wird an </w:t>
            </w:r>
            <w:r w:rsidR="0081751A" w:rsidRPr="0081751A">
              <w:rPr>
                <w:rFonts w:asciiTheme="minorHAnsi" w:hAnsiTheme="minorHAnsi" w:cstheme="minorHAnsi"/>
                <w:b/>
              </w:rPr>
              <w:t>das Staatliche Schulamt</w:t>
            </w:r>
            <w:r w:rsidR="0081751A" w:rsidRPr="0081751A">
              <w:rPr>
                <w:rFonts w:asciiTheme="minorHAnsi" w:hAnsiTheme="minorHAnsi" w:cstheme="minorHAnsi"/>
              </w:rPr>
              <w:t xml:space="preserve"> geschickt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63789" w:rsidRPr="003777F7" w:rsidTr="00B36CDC">
        <w:trPr>
          <w:trHeight w:val="233"/>
        </w:trPr>
        <w:tc>
          <w:tcPr>
            <w:tcW w:w="9736" w:type="dxa"/>
            <w:shd w:val="clear" w:color="auto" w:fill="DBE5F1" w:themeFill="accent1" w:themeFillTint="33"/>
          </w:tcPr>
          <w:p w:rsidR="00463789" w:rsidRPr="0081751A" w:rsidRDefault="00463789" w:rsidP="004D0FD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Das Staatliche Schulamt</w:t>
            </w:r>
            <w:r w:rsidRPr="003777F7">
              <w:rPr>
                <w:rFonts w:asciiTheme="minorHAnsi" w:hAnsiTheme="minorHAnsi" w:cstheme="minorHAnsi"/>
              </w:rPr>
              <w:t xml:space="preserve"> </w:t>
            </w:r>
            <w:r w:rsidR="0081751A">
              <w:rPr>
                <w:rFonts w:asciiTheme="minorHAnsi" w:hAnsiTheme="minorHAnsi" w:cstheme="minorHAnsi"/>
              </w:rPr>
              <w:t>erstellt ein Beratungsprotokoll</w:t>
            </w:r>
            <w:r w:rsidR="00723FC2">
              <w:rPr>
                <w:rFonts w:asciiTheme="minorHAnsi" w:hAnsiTheme="minorHAnsi" w:cstheme="minorHAnsi"/>
              </w:rPr>
              <w:t>.</w:t>
            </w:r>
          </w:p>
        </w:tc>
      </w:tr>
      <w:tr w:rsidR="0081751A" w:rsidRPr="003777F7" w:rsidTr="00B36CDC">
        <w:tc>
          <w:tcPr>
            <w:tcW w:w="9736" w:type="dxa"/>
            <w:shd w:val="clear" w:color="auto" w:fill="DBE5F1" w:themeFill="accent1" w:themeFillTint="33"/>
          </w:tcPr>
          <w:p w:rsidR="0081751A" w:rsidRDefault="0081751A" w:rsidP="006E47A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3777F7">
              <w:rPr>
                <w:rFonts w:asciiTheme="minorHAnsi" w:hAnsiTheme="minorHAnsi" w:cstheme="minorHAnsi"/>
              </w:rPr>
              <w:t>as sonderpädagogische Gu</w:t>
            </w:r>
            <w:r>
              <w:rPr>
                <w:rFonts w:asciiTheme="minorHAnsi" w:hAnsiTheme="minorHAnsi" w:cstheme="minorHAnsi"/>
              </w:rPr>
              <w:t>tachten wird mit den Erziehungsberechtigten besprochen</w:t>
            </w:r>
            <w:r w:rsidR="00723FC2">
              <w:rPr>
                <w:rFonts w:asciiTheme="minorHAnsi" w:hAnsiTheme="minorHAnsi" w:cstheme="minorHAnsi"/>
              </w:rPr>
              <w:t>.</w:t>
            </w:r>
          </w:p>
          <w:p w:rsidR="0081751A" w:rsidRDefault="00B36CDC" w:rsidP="00B36CDC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kein Anspruch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sym w:font="Wingdings 3" w:char="F0A6"/>
            </w:r>
            <w:r w:rsidR="0081751A">
              <w:rPr>
                <w:rFonts w:asciiTheme="minorHAnsi" w:hAnsiTheme="minorHAnsi" w:cstheme="minorHAnsi"/>
              </w:rPr>
              <w:t xml:space="preserve"> Einschulung / Verbleib an allgemeiner Schule</w:t>
            </w:r>
          </w:p>
          <w:p w:rsidR="0081751A" w:rsidRPr="009F49F3" w:rsidRDefault="0081751A" w:rsidP="00B36CDC">
            <w:pPr>
              <w:pStyle w:val="Listenabsatz"/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9F49F3">
              <w:rPr>
                <w:rFonts w:asciiTheme="minorHAnsi" w:hAnsiTheme="minorHAnsi" w:cstheme="minorHAnsi"/>
              </w:rPr>
              <w:t>oder</w:t>
            </w:r>
          </w:p>
          <w:p w:rsidR="0081751A" w:rsidRPr="0081751A" w:rsidRDefault="0081751A" w:rsidP="00B36CDC">
            <w:pPr>
              <w:pStyle w:val="Listenabsatz"/>
              <w:numPr>
                <w:ilvl w:val="0"/>
                <w:numId w:val="2"/>
              </w:numPr>
              <w:spacing w:before="120" w:after="120" w:line="360" w:lineRule="auto"/>
              <w:contextualSpacing w:val="0"/>
              <w:rPr>
                <w:rFonts w:asciiTheme="minorHAnsi" w:hAnsiTheme="minorHAnsi" w:cstheme="minorHAnsi"/>
              </w:rPr>
            </w:pPr>
            <w:r w:rsidRPr="0081751A">
              <w:rPr>
                <w:rFonts w:asciiTheme="minorHAnsi" w:hAnsiTheme="minorHAnsi" w:cstheme="minorHAnsi"/>
                <w:b/>
                <w:u w:val="single"/>
              </w:rPr>
              <w:t>Anspruch</w:t>
            </w:r>
            <w:r w:rsidR="00B36CDC">
              <w:t xml:space="preserve"> </w:t>
            </w:r>
            <w:r w:rsidR="00B36CDC">
              <w:rPr>
                <w:rFonts w:asciiTheme="minorHAnsi" w:hAnsiTheme="minorHAnsi" w:cstheme="minorHAnsi"/>
              </w:rPr>
              <w:sym w:font="Wingdings 3" w:char="F0A6"/>
            </w:r>
            <w:r>
              <w:t xml:space="preserve"> </w:t>
            </w:r>
            <w:r w:rsidRPr="0081751A">
              <w:rPr>
                <w:rFonts w:asciiTheme="minorHAnsi" w:hAnsiTheme="minorHAnsi" w:cstheme="minorHAnsi"/>
              </w:rPr>
              <w:t>Eltern können wählen</w:t>
            </w:r>
            <w:bookmarkStart w:id="0" w:name="_GoBack"/>
            <w:bookmarkEnd w:id="0"/>
          </w:p>
        </w:tc>
      </w:tr>
      <w:tr w:rsidR="00463789" w:rsidRPr="003777F7" w:rsidTr="004D0FDD">
        <w:trPr>
          <w:trHeight w:val="1966"/>
        </w:trPr>
        <w:tc>
          <w:tcPr>
            <w:tcW w:w="9736" w:type="dxa"/>
            <w:shd w:val="clear" w:color="auto" w:fill="FFC000"/>
          </w:tcPr>
          <w:p w:rsidR="00463789" w:rsidRDefault="00463789" w:rsidP="00B36CDC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Die Eltern</w:t>
            </w:r>
            <w:r w:rsidRPr="003777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können</w:t>
            </w:r>
            <w:r w:rsidRPr="003777F7">
              <w:rPr>
                <w:rFonts w:asciiTheme="minorHAnsi" w:hAnsiTheme="minorHAnsi" w:cstheme="minorHAnsi"/>
              </w:rPr>
              <w:t xml:space="preserve"> wählen, wo der Anspruch auf ein sonderpädagogisches Bildungsangebot erfüllt werden soll: </w:t>
            </w:r>
          </w:p>
          <w:p w:rsidR="00463789" w:rsidRPr="006E47A6" w:rsidRDefault="00606EEF" w:rsidP="00B36CDC">
            <w:pPr>
              <w:spacing w:before="120" w:after="120" w:line="360" w:lineRule="auto"/>
              <w:rPr>
                <w:rFonts w:asciiTheme="minorHAnsi" w:hAnsiTheme="minorHAnsi" w:cstheme="minorHAnsi"/>
                <w:sz w:val="8"/>
              </w:rPr>
            </w:pPr>
            <w:r w:rsidRPr="006E47A6">
              <w:rPr>
                <w:rFonts w:asciiTheme="minorHAnsi" w:hAnsiTheme="minorHAnsi" w:cstheme="minorHAnsi"/>
                <w:noProof/>
                <w:sz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F3034" wp14:editId="4748EDB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23767</wp:posOffset>
                      </wp:positionV>
                      <wp:extent cx="2066925" cy="503555"/>
                      <wp:effectExtent l="0" t="0" r="28575" b="1079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63789" w:rsidRPr="007D7DAD" w:rsidRDefault="00463789" w:rsidP="0046378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7D7DAD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in einem Sonderpädagogisches Bildungs- und Beratungszentrum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F3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35.8pt;margin-top:1.85pt;width:162.75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4zTwIAAKkEAAAOAAAAZHJzL2Uyb0RvYy54bWysVEuP2jAQvlfqf7B8LwmP0IIIK8qKqhLa&#10;XQmqPRvHhqiOx7UNCf31HTuBZXd7qpqDM698nvlmJrO7plLkJKwrQee030spEZpDUep9Tn9sV5++&#10;UOI80wVToEVOz8LRu/nHD7PaTMUADqAKYQmCaDetTU4P3ptpkjh+EBVzPTBCo1OCrZhH1e6TwrIa&#10;0SuVDNJ0nNRgC2OBC+fQet866TziSym4f5TSCU9UTjE3H08bz104k/mMTfeWmUPJuzTYP2RRsVLj&#10;pVeoe+YZOdryHVRVcgsOpO9xqBKQsuQi1oDV9NM31WwOzIhYC5LjzJUm9/9g+cPpyZKyyOmQEs0q&#10;bNFWNF4KVZBhYKc2bopBG4NhvvkKDXb5YndoDEU30lbhjeUQ9CPP5yu3CEY4GgfpeDwZZJRw9GXp&#10;MMuyAJO8fG2s898EVCQIObXYu0gpO62db0MvIeEyB6osVqVSUbH73VJZcmLY5xU+k0mH/ipMaVLn&#10;dDzM0oj8yhewrxA7xfjP9wiYrdKYdCClLT5Ivtk1kcIrMTsozsiXhXbenOGrEuHXzPknZnHAkCJc&#10;Gv+Ih1SAOUEnUXIA+/tv9hCPfUcvJTUObE7dryOzghL1XeNETPqjUZjwqIyyzwNU7K1nd+vRx2oJ&#10;yFUf19PwKIZ4ry6itFA9424twq3oYprj3Tn1F3Hp2zXC3eRisYhBONOG+bXeGB6gQ2cCrdvmmVnT&#10;9dXjRDzAZbTZ9E1729jwpYbF0YMsY+8Dzy2rHf24D3F6ut0NC3erx6iXP8z8DwAAAP//AwBQSwME&#10;FAAGAAgAAAAhABKvUlXeAAAABwEAAA8AAABkcnMvZG93bnJldi54bWxMjsFKxDAURfeC/xCe4M5J&#10;a2E61r4OIowDggurOOMubZ5tsXkpTTqtfr1xpcvLvZx78u1ienGi0XWWEeJVBIK4trrjBuH1ZXe1&#10;AeG8Yq16y4TwRQ62xflZrjJtZ36mU+kbESDsMoXQej9kUrq6JaPcyg7Eofuwo1E+xLGRelRzgJte&#10;XkfRWhrVcXho1UD3LdWf5WQQHqbmLX2qv+fdvjz4x6rU+/ejR7y8WO5uQXha/N8YfvWDOhTBqbIT&#10;ayd6hDRehyVCkoIIdXKTxiAqhE0SgSxy+d+/+AEAAP//AwBQSwECLQAUAAYACAAAACEAtoM4kv4A&#10;AADhAQAAEwAAAAAAAAAAAAAAAAAAAAAAW0NvbnRlbnRfVHlwZXNdLnhtbFBLAQItABQABgAIAAAA&#10;IQA4/SH/1gAAAJQBAAALAAAAAAAAAAAAAAAAAC8BAABfcmVscy8ucmVsc1BLAQItABQABgAIAAAA&#10;IQAKfI4zTwIAAKkEAAAOAAAAAAAAAAAAAAAAAC4CAABkcnMvZTJvRG9jLnhtbFBLAQItABQABgAI&#10;AAAAIQASr1JV3gAAAAcBAAAPAAAAAAAAAAAAAAAAAKkEAABkcnMvZG93bnJldi54bWxQSwUGAAAA&#10;AAQABADzAAAAtAUAAAAA&#10;" fillcolor="#ff9" strokeweight=".5pt">
                      <v:textbox>
                        <w:txbxContent>
                          <w:p w:rsidR="00463789" w:rsidRPr="007D7DAD" w:rsidRDefault="00463789" w:rsidP="004637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D7DA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einem Sonderpädagogisches Bildungs- und Beratungszentrum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7A6" w:rsidRPr="006E47A6">
              <w:rPr>
                <w:rFonts w:asciiTheme="minorHAnsi" w:hAnsiTheme="minorHAnsi" w:cstheme="minorHAnsi"/>
                <w:noProof/>
                <w:sz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37EFC" wp14:editId="73BB78AA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18415</wp:posOffset>
                      </wp:positionV>
                      <wp:extent cx="2066925" cy="504000"/>
                      <wp:effectExtent l="0" t="0" r="28575" b="1079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63789" w:rsidRPr="00353282" w:rsidRDefault="00353282" w:rsidP="0046378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in einer allgemeinen Schule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br/>
                                  </w:r>
                                  <w:r w:rsidR="00463789" w:rsidRPr="00353282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(inklusiv)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37EFC" id="Textfeld 4" o:spid="_x0000_s1027" type="#_x0000_t202" style="position:absolute;margin-left:270.35pt;margin-top:1.45pt;width:162.75pt;height:3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y3TgIAAKIEAAAOAAAAZHJzL2Uyb0RvYy54bWysVNtuEzEQfUfiHyy/092EJJComyq0CkKq&#10;2kot6rPjtZMVXo+xneyWr+fYufQCT4g8OHPz8cyZmT2/6FvDdsqHhmzFB2clZ8pKqhu7rvj3h+WH&#10;z5yFKGwtDFlV8ScV+MX8/bvzzs3UkDZkauUZQGyYda7imxjdrCiC3KhWhDNyysKpybciQvXrovai&#10;A3primFZToqOfO08SRUCrFd7J59nfK2VjLdaBxWZqThyi/n0+Vyls5ifi9naC7dp5CEN8Q9ZtKKx&#10;ePQEdSWiYFvf/AHVNtJTIB3PJLUFad1IlWtANYPyTTX3G+FUrgXkBHeiKfw/WHmzu/OsqSs+4syK&#10;Fi16UH3UytRslNjpXJgh6N4hLPZfqEeXj/YAYyq6175N/yiHwQ+en07cAoxJGIflZDIdjjmT8I3L&#10;UVlm8ovn286H+FVRy5JQcY/eZUrF7jpEZILQY0h6LJBp6mVjTFb8enVpPNsJ9HmJ33SaksSVV2HG&#10;sq7ik4/jMiO/8iXsE8TKCPnjTwTgGQvYRMq++CTFftUfmFpR/QSiPO0HLTi5bIB7LUK8Ex6TBW6w&#10;LfEWhzaEZOggcbYh/+tv9hSPhsPLWYdJrXj4uRVecWa+WYzCdDAapdHOymj8aQjFv/SsXnrstr0k&#10;kDTAXjqZxRQfzVHUntpHLNUivQqXsBJvVzwexcu43x8spVSLRQ7CMDsRr+29kwk6tSTx+dA/Cu8O&#10;DY0YhRs6zrSYvenrPjbdtLTYRtJNbnoieM/qgXcsQm7sYWnTpr3Uc9Tzp2X+GwAA//8DAFBLAwQU&#10;AAYACAAAACEAtDD6tuEAAAAIAQAADwAAAGRycy9kb3ducmV2LnhtbEyPzU7DMBCE70i8g7VI3KhD&#10;gLSEOBVCKpWQeiCt+Lk58ZJExOsodprA07Oc4DarGc18m61n24kjDr51pOByEYFAqpxpqVZw2G8u&#10;ViB80GR05wgVfKGHdX56kunUuIme8ViEWnAJ+VQraELoUyl91aDVfuF6JPY+3GB14HOopRn0xOW2&#10;k3EUJdLqlnih0T0+NFh9FqNV8DjWL8td9T1ttsVreCoLs31/C0qdn833dyACzuEvDL/4jA45M5Vu&#10;JONFp+DmOlpyVEF8C4L9VZLEIEoW8RXIPJP/H8h/AAAA//8DAFBLAQItABQABgAIAAAAIQC2gziS&#10;/gAAAOEBAAATAAAAAAAAAAAAAAAAAAAAAABbQ29udGVudF9UeXBlc10ueG1sUEsBAi0AFAAGAAgA&#10;AAAhADj9If/WAAAAlAEAAAsAAAAAAAAAAAAAAAAALwEAAF9yZWxzLy5yZWxzUEsBAi0AFAAGAAgA&#10;AAAhAIEfzLdOAgAAogQAAA4AAAAAAAAAAAAAAAAALgIAAGRycy9lMm9Eb2MueG1sUEsBAi0AFAAG&#10;AAgAAAAhALQw+rbhAAAACAEAAA8AAAAAAAAAAAAAAAAAqAQAAGRycy9kb3ducmV2LnhtbFBLBQYA&#10;AAAABAAEAPMAAAC2BQAAAAA=&#10;" fillcolor="#ff9" strokeweight=".5pt">
                      <v:textbox>
                        <w:txbxContent>
                          <w:p w:rsidR="00463789" w:rsidRPr="00353282" w:rsidRDefault="00353282" w:rsidP="004637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einer allgemeinen Schule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</w:r>
                            <w:r w:rsidR="00463789" w:rsidRPr="0035328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(inklusiv)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789" w:rsidRPr="003777F7" w:rsidRDefault="00606EEF" w:rsidP="00B36CDC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71CF42" wp14:editId="4A28C19C">
                      <wp:simplePos x="0" y="0"/>
                      <wp:positionH relativeFrom="column">
                        <wp:posOffset>4510768</wp:posOffset>
                      </wp:positionH>
                      <wp:positionV relativeFrom="paragraph">
                        <wp:posOffset>429260</wp:posOffset>
                      </wp:positionV>
                      <wp:extent cx="0" cy="238125"/>
                      <wp:effectExtent l="76200" t="0" r="57150" b="4762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BD7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355.2pt;margin-top:33.8pt;width:0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8d2AEAAPYDAAAOAAAAZHJzL2Uyb0RvYy54bWysU02P0zAQvSPxHyzfadoiqlXVdA9d2AuC&#10;Cljurj1OLPyl8WzT/ntsp80iPqTVissktue9eW883tyenGVHwGSCb/liNucMvAzK+K7lD98+vLnh&#10;LJHwStjgoeVnSPx2+/rVZohrWIY+WAXIMolP6yG2vCeK66ZJsgcn0ixE8PlQB3SC8hK7RqEYMruz&#10;zXI+XzVDQBUxSEgp796Nh3xb+bUGSZ+1TkDMtjxroxqxxkOJzXYj1h2K2Bt5kSFeoMIJ43PRiepO&#10;kGCPaP6gckZiSEHTTAbXBK2NhOohu1nMf3PztRcRqpfcnBSnNqX/Rys/HffIjGr5ijMvXL6ie0Ch&#10;gH0HPBivHn3HnCG212AsW5WGDTGtM27n93hZpbjH4v6k0ZVv9sVOtcnnqclwIibHTZl3l29vFst3&#10;ha55wkVMdA/BsfLT8kQoTNfTLnifbzLgovZYHD8mGoFXQClqfYkkjH3vFaNzzF4IjfCdhUudktIU&#10;+aPg+kdnCyP8C+jciSxxLFNnEHYW2VHk6VE/FhNLziwQbaydQPOq7Z+gS26BQZ3L5wKn7FoxeJqA&#10;zviAf6tKp6tUPeZfXY9ei+1DUOd6fbUdebjqPVweQpneX9cV/vRctz8BAAD//wMAUEsDBBQABgAI&#10;AAAAIQCa/h2J3AAAAAoBAAAPAAAAZHJzL2Rvd25yZXYueG1sTI9BTsMwEEX3SNzBGiQ2FbUDbUpC&#10;nApFQqxbOIATD0mEPU5tt01vjxELupyZpz/vV9vZGnZCH0ZHErKlAIbUOT1SL+Hz4+3hGViIirQy&#10;jlDCBQNs69ubSpXanWmHp33sWQqhUCoJQ4xTyXnoBrQqLN2ElG5fzlsV0+h7rr06p3Br+KMQObdq&#10;pPRhUBM2A3bf+6OVsGtWbXbxjVi/G1EcFodi8aQKKe/v5tcXYBHn+A/Dr35Shzo5te5IOjAjYZOJ&#10;VUIl5JscWAL+Fm0ixToDXlf8ukL9AwAA//8DAFBLAQItABQABgAIAAAAIQC2gziS/gAAAOEBAAAT&#10;AAAAAAAAAAAAAAAAAAAAAABbQ29udGVudF9UeXBlc10ueG1sUEsBAi0AFAAGAAgAAAAhADj9If/W&#10;AAAAlAEAAAsAAAAAAAAAAAAAAAAALwEAAF9yZWxzLy5yZWxzUEsBAi0AFAAGAAgAAAAhAAVP3x3Y&#10;AQAA9gMAAA4AAAAAAAAAAAAAAAAALgIAAGRycy9lMm9Eb2MueG1sUEsBAi0AFAAGAAgAAAAhAJr+&#10;HYncAAAACgEAAA8AAAAAAAAAAAAAAAAAMg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0F9E8" wp14:editId="785025B3">
                      <wp:simplePos x="0" y="0"/>
                      <wp:positionH relativeFrom="column">
                        <wp:posOffset>1464673</wp:posOffset>
                      </wp:positionH>
                      <wp:positionV relativeFrom="paragraph">
                        <wp:posOffset>426085</wp:posOffset>
                      </wp:positionV>
                      <wp:extent cx="0" cy="238125"/>
                      <wp:effectExtent l="76200" t="0" r="57150" b="4762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AF0D4" id="Gerade Verbindung mit Pfeil 5" o:spid="_x0000_s1026" type="#_x0000_t32" style="position:absolute;margin-left:115.35pt;margin-top:33.55pt;width:0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TS2QEAAPYDAAAOAAAAZHJzL2Uyb0RvYy54bWysU02P0zAQvSPxHyzfaZKiRauq6R66sBcE&#10;FbDcXXucWPhLY28//j1jp80iPiSEuExie97Me8/j9d3JWXYATCb4nneLljPwMijjh54/fnn36paz&#10;lIVXwgYPPT9D4nebly/Wx7iCZRiDVYCMivi0OsaejznHVdMkOYITaREieDrUAZ3ItMShUSiOVN3Z&#10;Ztm2b5pjQBUxSEiJdu+nQ76p9bUGmT9qnSAz23PilmvEGvclNpu1WA0o4mjkhYb4BxZOGE9N51L3&#10;Igv2hOaXUs5IDCnovJDBNUFrI6FqIDVd+5Oaz6OIULWQOSnONqX/V1Z+OOyQGdXzG868cHRFD4BC&#10;AfsKuDdePfmBOZPZToOx7KYYdoxpRbit3+FlleIOi/qTRle+pIudqsnn2WQ4ZSanTUm7y9e33bKW&#10;a55xEVN+gOBY+el5yijMMOZt8J5uMmBXPRaH9ylTZwJeAaWp9SVmYexbr1g+R9KS0Qg/WCi0Kb2k&#10;NIX+RLj+5bOFCf4JNDlBFKc2dQZha5EdBE2P+tbNVSizQLSxdga1ldsfQZfcAoM6l38LnLNrx+Dz&#10;DHTGB/xd13y6UtVT/lX1pLXI3gd1rtdX7aDhqv5cHkKZ3h/XFf78XDffAQAA//8DAFBLAwQUAAYA&#10;CAAAACEAGZpe+9wAAAAKAQAADwAAAGRycy9kb3ducmV2LnhtbEyPQU7DMBBF90jcwRokNhW105aU&#10;hDgVioRYt3CASWySCHuc2m6b3h4jFrCcmac/71e72Rp21j6MjiRkSwFMU+fUSL2Ej/fXhydgISIp&#10;NI60hKsOsKtvbyoslbvQXp8PsWcphEKJEoYYp5Lz0A3aYli6SVO6fTpvMabR91x5vKRwa/hKiJxb&#10;HCl9GHDSzaC7r8PJStg3mza7+kY8vhlRHBfHYrHGQsr7u/nlGVjUc/yD4Uc/qUOdnFp3IhWYkbBa&#10;i21CJeTbDFgCfhdtIsUmB15X/H+F+hsAAP//AwBQSwECLQAUAAYACAAAACEAtoM4kv4AAADhAQAA&#10;EwAAAAAAAAAAAAAAAAAAAAAAW0NvbnRlbnRfVHlwZXNdLnhtbFBLAQItABQABgAIAAAAIQA4/SH/&#10;1gAAAJQBAAALAAAAAAAAAAAAAAAAAC8BAABfcmVscy8ucmVsc1BLAQItABQABgAIAAAAIQB5T3TS&#10;2QEAAPYDAAAOAAAAAAAAAAAAAAAAAC4CAABkcnMvZTJvRG9jLnhtbFBLAQItABQABgAIAAAAIQAZ&#10;ml773AAAAAoBAAAPAAAAAAAAAAAAAAAAADM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 w:rsidR="00463789">
              <w:rPr>
                <w:rFonts w:asciiTheme="minorHAnsi" w:hAnsiTheme="minorHAnsi" w:cstheme="minorHAnsi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463789">
              <w:rPr>
                <w:rFonts w:asciiTheme="minorHAnsi" w:hAnsiTheme="minorHAnsi" w:cstheme="minorHAnsi"/>
              </w:rPr>
              <w:t xml:space="preserve"> oder 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DBE5F1" w:themeFill="accent1" w:themeFillTint="33"/>
          </w:tcPr>
          <w:p w:rsidR="00463789" w:rsidRPr="003777F7" w:rsidRDefault="00606EEF" w:rsidP="00B36CDC">
            <w:pPr>
              <w:tabs>
                <w:tab w:val="left" w:pos="840"/>
              </w:tabs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9F49F3">
              <w:rPr>
                <w:rFonts w:asciiTheme="minorHAnsi" w:hAnsiTheme="minorHAnsi" w:cstheme="minorHAnsi"/>
                <w:b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986513" wp14:editId="296A56DB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171813</wp:posOffset>
                      </wp:positionV>
                      <wp:extent cx="2028825" cy="1047600"/>
                      <wp:effectExtent l="0" t="0" r="28575" b="1968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04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EEF" w:rsidRDefault="00606EEF" w:rsidP="0046378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  <w:p w:rsidR="00463789" w:rsidRDefault="00463789" w:rsidP="00463789">
                                  <w:r w:rsidRPr="002D2CE5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Das Staatliche Schulamt</w:t>
                                  </w:r>
                                  <w:r w:rsidRPr="003777F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legt die Schule fest.</w:t>
                                  </w:r>
                                </w:p>
                                <w:p w:rsidR="00463789" w:rsidRDefault="00463789" w:rsidP="00463789"/>
                                <w:p w:rsidR="00606EEF" w:rsidRDefault="00606EEF" w:rsidP="004637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6513" id="Textfeld 2" o:spid="_x0000_s1028" type="#_x0000_t202" style="position:absolute;margin-left:37.3pt;margin-top:13.55pt;width:159.7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dSQIAAIwEAAAOAAAAZHJzL2Uyb0RvYy54bWysVNtu2zAMfR+wfxD0vtrx0jY14hRdug4D&#10;ugvQ7gNoWY6FSaInKbG7ry8lJ1m6vg17EURSPjzkIb28Ho1mO+m8Qlvx2VnOmbQCG2U3Ff/xePdu&#10;wZkPYBvQaGXFn6Tn16u3b5ZDX8oCO9SNdIxArC+HvuJdCH2ZZV500oA/w15aCrboDAQy3SZrHAyE&#10;bnRW5PlFNqBreodCek/e2ynIVwm/baUI39rWy8B0xYlbSKdLZx3PbLWEcuOg75TY04B/YGFAWUp6&#10;hLqFAGzr1Csoo4RDj204E2gybFslZKqBqpnlf1Xz0EEvUy3UHN8f2+T/H6z4uvvumGoqXswuObNg&#10;SKRHOYZW6oYVsT9D70t69tDTwzB+wJF0TrX6/h7FT88srjuwG3njHA6dhIb4zeKX2cmnE46PIPXw&#10;BRtKA9uACWhsnYnNo3YwQiedno7aEBUmyFnkxWJRnHMmKDbL55cXeVIvg/Lwee98+CTRsHipuCPx&#10;Ezzs7n2IdKA8PInZPGrV3CmtkxEHTq61YzugUQEhpA1TmXpriO/kp5Gb0kJJbhqtyb04uClFGt2I&#10;lBK+SKItGyp+dU5lvCbgNvUxfYQ7lvcCwqhA+6KVqXhKup/g2PWPtknTHEDp6U5stN3LEDs/aRDG&#10;ekyKvz+oW2PzRLo4nNaD1pkuHbrfnA20GhX3v7bgJGf6syVtr2bzedylZMzPLwsy3GmkPo2AFQRV&#10;8cDZdF2HtH+xAxZvaAZaldSJwzIx2VOmkU893K9n3KlTO7368xNZPQMAAP//AwBQSwMEFAAGAAgA&#10;AAAhAIP0vkXfAAAACQEAAA8AAABkcnMvZG93bnJldi54bWxMj8FOg0AQhu8mvsNmTLzZBdoUS1ka&#10;Y0LjxajgpbctOwUiO0vYbYtv73jS20z+L/98k+9mO4gLTr53pCBeRCCQGmd6ahV81uXDIwgfNBk9&#10;OEIF3+hhV9ze5Doz7kofeKlCK7iEfKYVdCGMmZS+6dBqv3AjEmcnN1kdeJ1aaSZ95XI7yCSK1tLq&#10;nvhCp0d87rD5qs5Wwf69fHXLQ5UOfk+hLcf67fRSK3V/Nz9tQQScwx8Mv/qsDgU7Hd2ZjBeDgnS1&#10;ZlJBksYgOF9uVjwcGdwkMcgil/8/KH4AAAD//wMAUEsBAi0AFAAGAAgAAAAhALaDOJL+AAAA4QEA&#10;ABMAAAAAAAAAAAAAAAAAAAAAAFtDb250ZW50X1R5cGVzXS54bWxQSwECLQAUAAYACAAAACEAOP0h&#10;/9YAAACUAQAACwAAAAAAAAAAAAAAAAAvAQAAX3JlbHMvLnJlbHNQSwECLQAUAAYACAAAACEAFrio&#10;XUkCAACMBAAADgAAAAAAAAAAAAAAAAAuAgAAZHJzL2Uyb0RvYy54bWxQSwECLQAUAAYACAAAACEA&#10;g/S+Rd8AAAAJAQAADwAAAAAAAAAAAAAAAACjBAAAZHJzL2Rvd25yZXYueG1sUEsFBgAAAAAEAAQA&#10;8wAAAK8FAAAAAA==&#10;" fillcolor="#dbe5f1 [660]">
                      <v:textbox>
                        <w:txbxContent>
                          <w:p w:rsidR="00606EEF" w:rsidRDefault="00606EEF" w:rsidP="0046378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63789" w:rsidRDefault="00463789" w:rsidP="00463789">
                            <w:r w:rsidRPr="002D2CE5">
                              <w:rPr>
                                <w:rFonts w:asciiTheme="minorHAnsi" w:hAnsiTheme="minorHAnsi" w:cstheme="minorHAnsi"/>
                                <w:b/>
                              </w:rPr>
                              <w:t>Das Staatliche Schulamt</w:t>
                            </w:r>
                            <w:r w:rsidRPr="003777F7">
                              <w:rPr>
                                <w:rFonts w:asciiTheme="minorHAnsi" w:hAnsiTheme="minorHAnsi" w:cstheme="minorHAnsi"/>
                              </w:rPr>
                              <w:t xml:space="preserve"> legt die Schule fest.</w:t>
                            </w:r>
                          </w:p>
                          <w:p w:rsidR="00463789" w:rsidRDefault="00463789" w:rsidP="00463789"/>
                          <w:p w:rsidR="00606EEF" w:rsidRDefault="00606EEF" w:rsidP="004637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3789" w:rsidRPr="009F49F3">
              <w:rPr>
                <w:rFonts w:asciiTheme="minorHAnsi" w:hAnsiTheme="minorHAnsi" w:cstheme="minorHAnsi"/>
                <w:b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5C33DF0" wp14:editId="1E2BE80C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176530</wp:posOffset>
                      </wp:positionV>
                      <wp:extent cx="2038350" cy="1047750"/>
                      <wp:effectExtent l="0" t="0" r="19050" b="1905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789" w:rsidRDefault="00463789" w:rsidP="00463789">
                                  <w:r w:rsidRPr="002D2CE5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Das Staatliche Schulamt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plant das inklusive Angebot</w:t>
                                  </w:r>
                                  <w:r w:rsidRPr="003777F7">
                                    <w:rPr>
                                      <w:rFonts w:asciiTheme="minorHAnsi" w:hAnsiTheme="minorHAnsi" w:cstheme="minorHAnsi"/>
                                    </w:rPr>
                                    <w:t>, bespr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icht das Angebot mit den Eltern</w:t>
                                  </w:r>
                                  <w:r w:rsidRPr="003777F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und legt die Schule fest.</w:t>
                                  </w:r>
                                </w:p>
                                <w:p w:rsidR="00463789" w:rsidRDefault="00463789" w:rsidP="004637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3DF0" id="_x0000_s1029" type="#_x0000_t202" style="position:absolute;margin-left:271.1pt;margin-top:13.9pt;width:160.5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m7RAIAAIkEAAAOAAAAZHJzL2Uyb0RvYy54bWysVNuO0zAQfUfiHyy/06TZlnajpqulyyKk&#10;5SLt8gGu4zQWtifYbpPy9YzttETwhniJPBcfn5kzk83doBU5CeskmIrOZzklwnCopTlU9NvL45s1&#10;Jc4zUzMFRlT0LBy9275+tem7UhTQgqqFJQhiXNl3FW2978osc7wVmrkZdMJgsAGrmUfTHrLash7R&#10;tcqKPH+b9WDrzgIXzqH3IQXpNuI3jeD+S9M44YmqKHLz8Wvjdx++2XbDyoNlXSv5SIP9AwvNpMFH&#10;r1APzDNytPIvKC25BQeNn3HQGTSN5CLWgNXM8z+qeW5ZJ2It2BzXXdvk/h8s/3z6aomsUTtKDNMo&#10;0YsYfCNUTYrQnb5zJSY9d5jmh3cwhMxQqeuegH93xMCuZeYg7q2FvhWsRnbzcDObXE04LoDs+09Q&#10;4zPs6CECDY3VARCbQRAdVTpflUEqhKOzyG/WN0sMcYzN88VqhUZ4g5WX6511/oMATcKhohalj/Ds&#10;9OR8Sr2kRPqgZP0olYpGGDexU5acGA4K41wYn8pUR418kx8HLh9HBt04WMm9vriRTRzcgBS5uekj&#10;ypC+orfLYpn6N41dryVEP6QOIt40S0uPy6Kkrmh8c+QSmv7e1FgjKz2TKp2RjDKjCqHxSQI/7Ico&#10;91XcPdRnlMVC2g3cZTy0YH9S0uNeVNT9ODIrKFEfDUp7O18swiJFY7FcFWjYaWQ/jTDDEaqinpJ0&#10;3Pm4fIGqgXscgUZGccKsJCYjZZz32MJxN8NCTe2Y9fsPsv0FAAD//wMAUEsDBBQABgAIAAAAIQBU&#10;z6+t3wAAAAoBAAAPAAAAZHJzL2Rvd25yZXYueG1sTI/BTsMwDIbvSLxDZCQuE0spMEppOqFJXEBi&#10;MEBcvca0hcYpTdaVt8ec4Gj70+/vL5aT69RIQ2g9GzidJ6CIK29brg28PN+eZKBCRLbYeSYD3xRg&#10;WR4eFJhbv+cnGjexVhLCIUcDTYx9rnWoGnIY5r4nltu7HxxGGYda2wH3Eu46nSbJQjtsWT402NOq&#10;oepzs3MGHr9W69nD2we+jsm0ru9wdh8jGXN8NN1cg4o0xT8YfvVFHUpx2vod26A6AxfnaSqogfRS&#10;KgiQLc5ksRXyKs1Al4X+X6H8AQAA//8DAFBLAQItABQABgAIAAAAIQC2gziS/gAAAOEBAAATAAAA&#10;AAAAAAAAAAAAAAAAAABbQ29udGVudF9UeXBlc10ueG1sUEsBAi0AFAAGAAgAAAAhADj9If/WAAAA&#10;lAEAAAsAAAAAAAAAAAAAAAAALwEAAF9yZWxzLy5yZWxzUEsBAi0AFAAGAAgAAAAhAFVmubtEAgAA&#10;iQQAAA4AAAAAAAAAAAAAAAAALgIAAGRycy9lMm9Eb2MueG1sUEsBAi0AFAAGAAgAAAAhAFTPr63f&#10;AAAACgEAAA8AAAAAAAAAAAAAAAAAngQAAGRycy9kb3ducmV2LnhtbFBLBQYAAAAABAAEAPMAAACq&#10;BQAAAAA=&#10;" fillcolor="#dbe5f1 [660]" strokecolor="black [3213]">
                      <v:textbox>
                        <w:txbxContent>
                          <w:p w:rsidR="00463789" w:rsidRDefault="00463789" w:rsidP="00463789">
                            <w:r w:rsidRPr="002D2CE5">
                              <w:rPr>
                                <w:rFonts w:asciiTheme="minorHAnsi" w:hAnsiTheme="minorHAnsi" w:cstheme="minorHAnsi"/>
                                <w:b/>
                              </w:rPr>
                              <w:t>Das Staatliche Schulamt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plant das inklusive Angebot</w:t>
                            </w:r>
                            <w:r w:rsidRPr="003777F7">
                              <w:rPr>
                                <w:rFonts w:asciiTheme="minorHAnsi" w:hAnsiTheme="minorHAnsi" w:cstheme="minorHAnsi"/>
                              </w:rPr>
                              <w:t>, bespr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icht das Angebot mit den Eltern</w:t>
                            </w:r>
                            <w:r w:rsidRPr="003777F7">
                              <w:rPr>
                                <w:rFonts w:asciiTheme="minorHAnsi" w:hAnsiTheme="minorHAnsi" w:cstheme="minorHAnsi"/>
                              </w:rPr>
                              <w:t xml:space="preserve"> und legt die Schule fest.</w:t>
                            </w:r>
                          </w:p>
                          <w:p w:rsidR="00463789" w:rsidRDefault="00463789" w:rsidP="004637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63789" w:rsidRDefault="00463789" w:rsidP="00B36CDC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:rsidR="00463789" w:rsidRPr="004D0FDD" w:rsidRDefault="00463789" w:rsidP="00B36CD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12"/>
              </w:rPr>
            </w:pPr>
          </w:p>
          <w:p w:rsidR="00463789" w:rsidRDefault="00463789" w:rsidP="00B36CDC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:rsidR="00463789" w:rsidRPr="003777F7" w:rsidRDefault="00463789" w:rsidP="00B36CDC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Das Staatliche Schulamt</w:t>
            </w:r>
            <w:r w:rsidRPr="003777F7">
              <w:rPr>
                <w:rFonts w:asciiTheme="minorHAnsi" w:hAnsiTheme="minorHAnsi" w:cstheme="minorHAnsi"/>
              </w:rPr>
              <w:t xml:space="preserve"> erstellt einen Bescheid mit der festgelegten Schule.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FFC000"/>
          </w:tcPr>
          <w:p w:rsidR="00463789" w:rsidRPr="003777F7" w:rsidRDefault="00463789" w:rsidP="004D0FD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2CE5">
              <w:rPr>
                <w:rFonts w:asciiTheme="minorHAnsi" w:hAnsiTheme="minorHAnsi" w:cstheme="minorHAnsi"/>
                <w:b/>
              </w:rPr>
              <w:t>Die Eltern</w:t>
            </w:r>
            <w:r w:rsidRPr="003777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können</w:t>
            </w:r>
            <w:r w:rsidRPr="003777F7">
              <w:rPr>
                <w:rFonts w:asciiTheme="minorHAnsi" w:hAnsiTheme="minorHAnsi" w:cstheme="minorHAnsi"/>
              </w:rPr>
              <w:t xml:space="preserve"> Widerspruch gegen den Besche</w:t>
            </w:r>
            <w:r>
              <w:rPr>
                <w:rFonts w:asciiTheme="minorHAnsi" w:hAnsiTheme="minorHAnsi" w:cstheme="minorHAnsi"/>
              </w:rPr>
              <w:t>id im Staatlichen Schulamt ein</w:t>
            </w:r>
            <w:r w:rsidRPr="003777F7">
              <w:rPr>
                <w:rFonts w:asciiTheme="minorHAnsi" w:hAnsiTheme="minorHAnsi" w:cstheme="minorHAnsi"/>
              </w:rPr>
              <w:t>legen.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FFC2BD"/>
          </w:tcPr>
          <w:p w:rsidR="00463789" w:rsidRPr="003777F7" w:rsidRDefault="00463789" w:rsidP="004D0FDD">
            <w:pPr>
              <w:spacing w:before="120" w:after="120"/>
              <w:rPr>
                <w:rFonts w:asciiTheme="minorHAnsi" w:hAnsiTheme="minorHAnsi" w:cstheme="minorHAnsi"/>
              </w:rPr>
            </w:pPr>
            <w:r w:rsidRPr="003777F7">
              <w:rPr>
                <w:rFonts w:asciiTheme="minorHAnsi" w:hAnsiTheme="minorHAnsi" w:cstheme="minorHAnsi"/>
              </w:rPr>
              <w:t>Die Eltern werden informiert, dass sie den Antrag zum Zeitpunkt des Erstgesprächs zurückziehen können.</w:t>
            </w:r>
          </w:p>
        </w:tc>
      </w:tr>
      <w:tr w:rsidR="00463789" w:rsidRPr="003777F7" w:rsidTr="00B36CDC">
        <w:tc>
          <w:tcPr>
            <w:tcW w:w="9736" w:type="dxa"/>
            <w:shd w:val="clear" w:color="auto" w:fill="FF5050"/>
          </w:tcPr>
          <w:p w:rsidR="00463789" w:rsidRPr="003777F7" w:rsidRDefault="00463789" w:rsidP="0001780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Eltern werden informiert, dass </w:t>
            </w:r>
            <w:r w:rsidRPr="005A3348">
              <w:rPr>
                <w:rFonts w:asciiTheme="minorHAnsi" w:hAnsiTheme="minorHAnsi" w:cstheme="minorHAnsi"/>
                <w:b/>
                <w:u w:val="single"/>
              </w:rPr>
              <w:t>vor</w:t>
            </w:r>
            <w:r>
              <w:rPr>
                <w:rFonts w:asciiTheme="minorHAnsi" w:hAnsiTheme="minorHAnsi" w:cstheme="minorHAnsi"/>
              </w:rPr>
              <w:t xml:space="preserve"> einem Antrag auf Zurückstellung unbedingt geklärt sein sollte, wo ihr Kind einen Platz im Rückstellungsjahr hat.</w:t>
            </w:r>
          </w:p>
        </w:tc>
      </w:tr>
    </w:tbl>
    <w:p w:rsidR="00CD6932" w:rsidRPr="006F27EA" w:rsidRDefault="00CD6932" w:rsidP="004D0FDD">
      <w:pPr>
        <w:rPr>
          <w:sz w:val="4"/>
          <w:szCs w:val="4"/>
        </w:rPr>
      </w:pPr>
    </w:p>
    <w:sectPr w:rsidR="00CD6932" w:rsidRPr="006F27EA" w:rsidSect="00325FAC">
      <w:footerReference w:type="default" r:id="rId7"/>
      <w:footerReference w:type="first" r:id="rId8"/>
      <w:pgSz w:w="11906" w:h="16838" w:code="9"/>
      <w:pgMar w:top="1361" w:right="680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89" w:rsidRDefault="00463789" w:rsidP="001E03DE">
      <w:r>
        <w:separator/>
      </w:r>
    </w:p>
  </w:endnote>
  <w:endnote w:type="continuationSeparator" w:id="0">
    <w:p w:rsidR="00463789" w:rsidRDefault="0046378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F7" w:rsidRDefault="00186D4B" w:rsidP="003777F7">
    <w:pPr>
      <w:pStyle w:val="Fuzeile"/>
      <w:jc w:val="right"/>
    </w:pPr>
    <w:r>
      <w:t>SSA DS 2025</w:t>
    </w:r>
    <w:r w:rsidR="004D0FDD">
      <w:t>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C" w:rsidRDefault="00463789">
    <w:pPr>
      <w:pStyle w:val="Fuzeile"/>
    </w:pPr>
    <w:r>
      <w:tab/>
    </w:r>
    <w:r>
      <w:tab/>
      <w:t>SSA DS 2020-11</w:t>
    </w:r>
  </w:p>
  <w:p w:rsidR="00C4070C" w:rsidRDefault="00606E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89" w:rsidRDefault="00463789" w:rsidP="001E03DE">
      <w:r>
        <w:separator/>
      </w:r>
    </w:p>
  </w:footnote>
  <w:footnote w:type="continuationSeparator" w:id="0">
    <w:p w:rsidR="00463789" w:rsidRDefault="00463789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CBA"/>
    <w:multiLevelType w:val="hybridMultilevel"/>
    <w:tmpl w:val="4EC65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5FE8"/>
    <w:multiLevelType w:val="hybridMultilevel"/>
    <w:tmpl w:val="496637E0"/>
    <w:lvl w:ilvl="0" w:tplc="1278E5D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4148"/>
    <w:multiLevelType w:val="hybridMultilevel"/>
    <w:tmpl w:val="3752D744"/>
    <w:lvl w:ilvl="0" w:tplc="2E388D2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CD4049"/>
    <w:multiLevelType w:val="hybridMultilevel"/>
    <w:tmpl w:val="70609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9"/>
    <w:rsid w:val="0001780A"/>
    <w:rsid w:val="000640BA"/>
    <w:rsid w:val="000E7385"/>
    <w:rsid w:val="00186D4B"/>
    <w:rsid w:val="001A2103"/>
    <w:rsid w:val="001E03DE"/>
    <w:rsid w:val="002223B8"/>
    <w:rsid w:val="00296589"/>
    <w:rsid w:val="00325FAC"/>
    <w:rsid w:val="00353282"/>
    <w:rsid w:val="00411C01"/>
    <w:rsid w:val="0044650F"/>
    <w:rsid w:val="00463789"/>
    <w:rsid w:val="004D0FDD"/>
    <w:rsid w:val="0057380A"/>
    <w:rsid w:val="00606EEF"/>
    <w:rsid w:val="006E47A6"/>
    <w:rsid w:val="006F27EA"/>
    <w:rsid w:val="00723FC2"/>
    <w:rsid w:val="0081751A"/>
    <w:rsid w:val="00862892"/>
    <w:rsid w:val="008A7911"/>
    <w:rsid w:val="009533B3"/>
    <w:rsid w:val="009935DA"/>
    <w:rsid w:val="009C05F9"/>
    <w:rsid w:val="00B25F22"/>
    <w:rsid w:val="00B36CDC"/>
    <w:rsid w:val="00C22DA6"/>
    <w:rsid w:val="00CD6932"/>
    <w:rsid w:val="00E60CCA"/>
    <w:rsid w:val="00E8376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8AFCA"/>
  <w15:chartTrackingRefBased/>
  <w15:docId w15:val="{A54D7D89-CF76-49D9-91AB-DFD96695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78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46378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637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FA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Barbara (SSA Donaueschingen)</dc:creator>
  <cp:keywords/>
  <dc:description/>
  <cp:lastModifiedBy>Mehlo Katrin</cp:lastModifiedBy>
  <cp:revision>4</cp:revision>
  <dcterms:created xsi:type="dcterms:W3CDTF">2025-01-22T19:26:00Z</dcterms:created>
  <dcterms:modified xsi:type="dcterms:W3CDTF">2025-01-22T19:31:00Z</dcterms:modified>
</cp:coreProperties>
</file>